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C0B33" w14:textId="77777777" w:rsidR="006C0F87" w:rsidRPr="009C1A4B" w:rsidRDefault="006C0F87" w:rsidP="00B313A4">
      <w:pPr>
        <w:spacing w:line="480" w:lineRule="auto"/>
        <w:jc w:val="both"/>
        <w:rPr>
          <w:rFonts w:asciiTheme="majorBidi" w:eastAsia="Arial Unicode MS" w:hAnsiTheme="majorBidi" w:cstheme="majorBidi"/>
          <w:b/>
          <w:sz w:val="24"/>
          <w:szCs w:val="24"/>
        </w:rPr>
      </w:pPr>
    </w:p>
    <w:p w14:paraId="01E5E830" w14:textId="77777777" w:rsidR="009D3FEC" w:rsidRPr="00BF2F6A" w:rsidRDefault="009D3FEC" w:rsidP="00B313A4">
      <w:pPr>
        <w:spacing w:line="480" w:lineRule="auto"/>
        <w:jc w:val="center"/>
        <w:rPr>
          <w:rFonts w:asciiTheme="majorBidi" w:eastAsia="Arial Unicode MS" w:hAnsiTheme="majorBidi" w:cstheme="majorBidi"/>
          <w:b/>
          <w:sz w:val="28"/>
          <w:szCs w:val="28"/>
        </w:rPr>
      </w:pPr>
      <w:r w:rsidRPr="00BF2F6A">
        <w:rPr>
          <w:rFonts w:asciiTheme="majorBidi" w:eastAsia="Arial Unicode MS" w:hAnsiTheme="majorBidi" w:cstheme="majorBidi"/>
          <w:b/>
          <w:sz w:val="28"/>
          <w:szCs w:val="28"/>
        </w:rPr>
        <w:t>TRADITION OF SABR (PATIENCE) AND THE POSITIVE ACTION</w:t>
      </w:r>
    </w:p>
    <w:p w14:paraId="41067A98" w14:textId="4F59611E" w:rsidR="00EE644D" w:rsidRPr="00BF2F6A" w:rsidRDefault="009D3FEC" w:rsidP="00B313A4">
      <w:pPr>
        <w:spacing w:line="480" w:lineRule="auto"/>
        <w:jc w:val="center"/>
        <w:rPr>
          <w:rFonts w:asciiTheme="majorBidi" w:eastAsia="Arial Unicode MS" w:hAnsiTheme="majorBidi" w:cstheme="majorBidi"/>
          <w:b/>
          <w:sz w:val="28"/>
          <w:szCs w:val="28"/>
        </w:rPr>
      </w:pPr>
      <w:r w:rsidRPr="00BF2F6A">
        <w:rPr>
          <w:rFonts w:asciiTheme="majorBidi" w:eastAsia="Arial Unicode MS" w:hAnsiTheme="majorBidi" w:cstheme="majorBidi"/>
          <w:b/>
          <w:sz w:val="28"/>
          <w:szCs w:val="28"/>
        </w:rPr>
        <w:t xml:space="preserve">CONTRIBUTION OF SAID NURSI </w:t>
      </w:r>
    </w:p>
    <w:p w14:paraId="3099F59B" w14:textId="249C4DC5" w:rsidR="00B8196C" w:rsidRPr="00CE43F6" w:rsidRDefault="00BF2F6A" w:rsidP="00B313A4">
      <w:pPr>
        <w:spacing w:line="480" w:lineRule="auto"/>
        <w:jc w:val="both"/>
        <w:rPr>
          <w:rFonts w:asciiTheme="majorBidi" w:eastAsia="Arial Unicode MS" w:hAnsiTheme="majorBidi" w:cstheme="majorBidi"/>
          <w:b/>
          <w:sz w:val="24"/>
          <w:szCs w:val="24"/>
        </w:rPr>
      </w:pPr>
      <w:r w:rsidRPr="00CB7FA5">
        <w:rPr>
          <w:rFonts w:asciiTheme="majorBidi" w:eastAsia="Arial Unicode MS" w:hAnsiTheme="majorBidi" w:cstheme="majorBidi"/>
          <w:b/>
          <w:sz w:val="24"/>
          <w:szCs w:val="24"/>
        </w:rPr>
        <w:t>I</w:t>
      </w:r>
      <w:r>
        <w:rPr>
          <w:rFonts w:asciiTheme="majorBidi" w:eastAsia="Arial Unicode MS" w:hAnsiTheme="majorBidi" w:cstheme="majorBidi"/>
          <w:b/>
          <w:sz w:val="24"/>
          <w:szCs w:val="24"/>
        </w:rPr>
        <w:t xml:space="preserve">. INTRODUCTION: </w:t>
      </w:r>
      <w:r w:rsidRPr="00CB7FA5">
        <w:rPr>
          <w:rFonts w:asciiTheme="majorBidi" w:eastAsia="Arial Unicode MS" w:hAnsiTheme="majorBidi" w:cstheme="majorBidi"/>
          <w:b/>
          <w:sz w:val="24"/>
          <w:szCs w:val="24"/>
        </w:rPr>
        <w:t>POSITIVE ACTION</w:t>
      </w:r>
      <w:r>
        <w:rPr>
          <w:rFonts w:asciiTheme="majorBidi" w:eastAsia="Arial Unicode MS" w:hAnsiTheme="majorBidi" w:cstheme="majorBidi"/>
          <w:b/>
          <w:sz w:val="24"/>
          <w:szCs w:val="24"/>
        </w:rPr>
        <w:t xml:space="preserve"> (MÜSBET HAREKET) AS A REMANIFESTATION OF THE PRINCIPLE OF </w:t>
      </w:r>
      <w:r w:rsidRPr="00BF2F6A">
        <w:rPr>
          <w:rFonts w:asciiTheme="majorBidi" w:eastAsia="Arial Unicode MS" w:hAnsiTheme="majorBidi" w:cstheme="majorBidi"/>
          <w:b/>
          <w:i/>
          <w:sz w:val="24"/>
          <w:szCs w:val="24"/>
        </w:rPr>
        <w:t>SABR</w:t>
      </w:r>
    </w:p>
    <w:p w14:paraId="1D7013BA" w14:textId="0E157ADE" w:rsidR="00E45803" w:rsidRPr="009C1A4B" w:rsidRDefault="009E698E" w:rsidP="00B313A4">
      <w:pPr>
        <w:tabs>
          <w:tab w:val="left" w:pos="8364"/>
        </w:tabs>
        <w:spacing w:line="480" w:lineRule="auto"/>
        <w:jc w:val="both"/>
        <w:rPr>
          <w:rFonts w:asciiTheme="majorBidi" w:eastAsia="Arial Unicode MS" w:hAnsiTheme="majorBidi" w:cstheme="majorBidi"/>
          <w:sz w:val="24"/>
          <w:szCs w:val="24"/>
        </w:rPr>
      </w:pPr>
      <w:r w:rsidRPr="00CB7FA5">
        <w:rPr>
          <w:rFonts w:asciiTheme="majorBidi" w:eastAsia="Arial Unicode MS" w:hAnsiTheme="majorBidi" w:cstheme="majorBidi"/>
          <w:sz w:val="24"/>
          <w:szCs w:val="24"/>
        </w:rPr>
        <w:t xml:space="preserve">The </w:t>
      </w:r>
      <w:proofErr w:type="spellStart"/>
      <w:r w:rsidR="001F6DE6" w:rsidRPr="00CB7FA5">
        <w:rPr>
          <w:rFonts w:asciiTheme="majorBidi" w:eastAsia="Arial Unicode MS" w:hAnsiTheme="majorBidi" w:cstheme="majorBidi"/>
          <w:i/>
          <w:sz w:val="24"/>
          <w:szCs w:val="24"/>
        </w:rPr>
        <w:t>Risale-i</w:t>
      </w:r>
      <w:proofErr w:type="spellEnd"/>
      <w:r w:rsidR="001F6DE6" w:rsidRPr="00CB7FA5">
        <w:rPr>
          <w:rFonts w:asciiTheme="majorBidi" w:eastAsia="Arial Unicode MS" w:hAnsiTheme="majorBidi" w:cstheme="majorBidi"/>
          <w:i/>
          <w:sz w:val="24"/>
          <w:szCs w:val="24"/>
        </w:rPr>
        <w:t xml:space="preserve"> </w:t>
      </w:r>
      <w:proofErr w:type="spellStart"/>
      <w:r w:rsidR="001F6DE6" w:rsidRPr="00CB7FA5">
        <w:rPr>
          <w:rFonts w:asciiTheme="majorBidi" w:eastAsia="Arial Unicode MS" w:hAnsiTheme="majorBidi" w:cstheme="majorBidi"/>
          <w:i/>
          <w:sz w:val="24"/>
          <w:szCs w:val="24"/>
        </w:rPr>
        <w:t>Nur</w:t>
      </w:r>
      <w:proofErr w:type="spellEnd"/>
      <w:r w:rsidR="000A58AE" w:rsidRPr="00CB7FA5">
        <w:rPr>
          <w:rFonts w:asciiTheme="majorBidi" w:eastAsia="Arial Unicode MS" w:hAnsiTheme="majorBidi" w:cstheme="majorBidi"/>
          <w:sz w:val="24"/>
          <w:szCs w:val="24"/>
        </w:rPr>
        <w:t xml:space="preserve"> (</w:t>
      </w:r>
      <w:r w:rsidR="00B82B1A" w:rsidRPr="00CB7FA5">
        <w:rPr>
          <w:rFonts w:asciiTheme="majorBidi" w:eastAsia="Arial Unicode MS" w:hAnsiTheme="majorBidi" w:cstheme="majorBidi"/>
          <w:i/>
          <w:sz w:val="24"/>
          <w:szCs w:val="24"/>
        </w:rPr>
        <w:t>Treatise</w:t>
      </w:r>
      <w:r w:rsidR="000A58AE" w:rsidRPr="00CB7FA5">
        <w:rPr>
          <w:rFonts w:asciiTheme="majorBidi" w:eastAsia="Arial Unicode MS" w:hAnsiTheme="majorBidi" w:cstheme="majorBidi"/>
          <w:i/>
          <w:sz w:val="24"/>
          <w:szCs w:val="24"/>
        </w:rPr>
        <w:t xml:space="preserve"> of the Light</w:t>
      </w:r>
      <w:r w:rsidR="000A58AE" w:rsidRPr="00CB7FA5">
        <w:rPr>
          <w:rFonts w:asciiTheme="majorBidi" w:eastAsia="Arial Unicode MS" w:hAnsiTheme="majorBidi" w:cstheme="majorBidi"/>
          <w:sz w:val="24"/>
          <w:szCs w:val="24"/>
        </w:rPr>
        <w:t>)</w:t>
      </w:r>
      <w:r w:rsidR="008D0DEB" w:rsidRPr="00CB7FA5">
        <w:rPr>
          <w:rFonts w:asciiTheme="majorBidi" w:eastAsia="Arial Unicode MS" w:hAnsiTheme="majorBidi" w:cstheme="majorBidi"/>
          <w:sz w:val="24"/>
          <w:szCs w:val="24"/>
        </w:rPr>
        <w:t xml:space="preserve">, the most important </w:t>
      </w:r>
      <w:proofErr w:type="spellStart"/>
      <w:r w:rsidR="007C61CD" w:rsidRPr="00CB7FA5">
        <w:rPr>
          <w:rFonts w:asciiTheme="majorBidi" w:eastAsia="Arial Unicode MS" w:hAnsiTheme="majorBidi" w:cstheme="majorBidi"/>
          <w:sz w:val="24"/>
          <w:szCs w:val="24"/>
        </w:rPr>
        <w:t>Quranic</w:t>
      </w:r>
      <w:proofErr w:type="spellEnd"/>
      <w:r w:rsidR="007C61CD" w:rsidRPr="00CB7FA5">
        <w:rPr>
          <w:rFonts w:asciiTheme="majorBidi" w:eastAsia="Arial Unicode MS" w:hAnsiTheme="majorBidi" w:cstheme="majorBidi"/>
          <w:sz w:val="24"/>
          <w:szCs w:val="24"/>
        </w:rPr>
        <w:t xml:space="preserve"> </w:t>
      </w:r>
      <w:r w:rsidR="00A918B4" w:rsidRPr="00CB7FA5">
        <w:rPr>
          <w:rFonts w:asciiTheme="majorBidi" w:eastAsia="Arial Unicode MS" w:hAnsiTheme="majorBidi" w:cstheme="majorBidi"/>
          <w:sz w:val="24"/>
          <w:szCs w:val="24"/>
        </w:rPr>
        <w:t>commentary in</w:t>
      </w:r>
      <w:r w:rsidR="008D0DEB" w:rsidRPr="00CB7FA5">
        <w:rPr>
          <w:rFonts w:asciiTheme="majorBidi" w:eastAsia="Arial Unicode MS" w:hAnsiTheme="majorBidi" w:cstheme="majorBidi"/>
          <w:sz w:val="24"/>
          <w:szCs w:val="24"/>
        </w:rPr>
        <w:t xml:space="preserve"> republican</w:t>
      </w:r>
      <w:r w:rsidR="007C61CD" w:rsidRPr="00CB7FA5">
        <w:rPr>
          <w:rFonts w:asciiTheme="majorBidi" w:eastAsia="Arial Unicode MS" w:hAnsiTheme="majorBidi" w:cstheme="majorBidi"/>
          <w:sz w:val="24"/>
          <w:szCs w:val="24"/>
        </w:rPr>
        <w:t xml:space="preserve"> Turkey</w:t>
      </w:r>
      <w:r w:rsidR="00A918B4" w:rsidRPr="00CB7FA5">
        <w:rPr>
          <w:rFonts w:asciiTheme="majorBidi" w:eastAsia="Arial Unicode MS" w:hAnsiTheme="majorBidi" w:cstheme="majorBidi"/>
          <w:sz w:val="24"/>
          <w:szCs w:val="24"/>
        </w:rPr>
        <w:t>, reconstructed</w:t>
      </w:r>
      <w:r w:rsidR="008D0DEB" w:rsidRPr="00CB7FA5">
        <w:rPr>
          <w:rFonts w:asciiTheme="majorBidi" w:eastAsia="Arial Unicode MS" w:hAnsiTheme="majorBidi" w:cstheme="majorBidi"/>
          <w:sz w:val="24"/>
          <w:szCs w:val="24"/>
        </w:rPr>
        <w:t xml:space="preserve"> Islamic thought by synthesizing miscellaneous Islamic traditions of thought to surpass the challenge of materialism emanating from the positivistic conception of modern science</w:t>
      </w:r>
      <w:r w:rsidR="00A65C43" w:rsidRPr="00CB7FA5">
        <w:rPr>
          <w:rFonts w:asciiTheme="majorBidi" w:eastAsia="Arial Unicode MS" w:hAnsiTheme="majorBidi" w:cstheme="majorBidi"/>
          <w:sz w:val="24"/>
          <w:szCs w:val="24"/>
        </w:rPr>
        <w:t xml:space="preserve"> and society</w:t>
      </w:r>
      <w:r w:rsidR="00415952" w:rsidRPr="00CB7FA5">
        <w:rPr>
          <w:rFonts w:asciiTheme="majorBidi" w:eastAsia="Arial Unicode MS" w:hAnsiTheme="majorBidi" w:cstheme="majorBidi"/>
          <w:sz w:val="24"/>
          <w:szCs w:val="24"/>
        </w:rPr>
        <w:t>.</w:t>
      </w:r>
      <w:r w:rsidR="00415952" w:rsidRPr="00F363D8">
        <w:rPr>
          <w:rFonts w:asciiTheme="majorBidi" w:eastAsia="Arial Unicode MS" w:hAnsiTheme="majorBidi" w:cstheme="majorBidi"/>
          <w:sz w:val="24"/>
          <w:szCs w:val="24"/>
        </w:rPr>
        <w:t xml:space="preserve"> </w:t>
      </w:r>
      <w:r w:rsidRPr="00F363D8">
        <w:rPr>
          <w:rFonts w:asciiTheme="majorBidi" w:eastAsia="Arial Unicode MS" w:hAnsiTheme="majorBidi" w:cstheme="majorBidi"/>
          <w:sz w:val="24"/>
          <w:szCs w:val="24"/>
        </w:rPr>
        <w:t xml:space="preserve">The </w:t>
      </w:r>
      <w:proofErr w:type="spellStart"/>
      <w:r w:rsidRPr="00F363D8">
        <w:rPr>
          <w:rFonts w:asciiTheme="majorBidi" w:eastAsia="Arial Unicode MS" w:hAnsiTheme="majorBidi" w:cstheme="majorBidi"/>
          <w:i/>
          <w:sz w:val="24"/>
          <w:szCs w:val="24"/>
        </w:rPr>
        <w:t>Risale</w:t>
      </w:r>
      <w:proofErr w:type="spellEnd"/>
      <w:r w:rsidR="007C61CD" w:rsidRPr="00F363D8">
        <w:rPr>
          <w:rFonts w:asciiTheme="majorBidi" w:eastAsia="Arial Unicode MS" w:hAnsiTheme="majorBidi" w:cstheme="majorBidi"/>
          <w:sz w:val="24"/>
          <w:szCs w:val="24"/>
        </w:rPr>
        <w:t xml:space="preserve"> preached</w:t>
      </w:r>
      <w:r w:rsidR="008D0DEB" w:rsidRPr="00F363D8">
        <w:rPr>
          <w:rFonts w:asciiTheme="majorBidi" w:eastAsia="Arial Unicode MS" w:hAnsiTheme="majorBidi" w:cstheme="majorBidi"/>
          <w:sz w:val="24"/>
          <w:szCs w:val="24"/>
        </w:rPr>
        <w:t xml:space="preserve"> a new way of living Islam as the epitom</w:t>
      </w:r>
      <w:r w:rsidR="008B481B" w:rsidRPr="00F363D8">
        <w:rPr>
          <w:rFonts w:asciiTheme="majorBidi" w:eastAsia="Arial Unicode MS" w:hAnsiTheme="majorBidi" w:cstheme="majorBidi"/>
          <w:sz w:val="24"/>
          <w:szCs w:val="24"/>
        </w:rPr>
        <w:t>e</w:t>
      </w:r>
      <w:r w:rsidR="008D0DEB" w:rsidRPr="00F363D8">
        <w:rPr>
          <w:rFonts w:asciiTheme="majorBidi" w:eastAsia="Arial Unicode MS" w:hAnsiTheme="majorBidi" w:cstheme="majorBidi"/>
          <w:sz w:val="24"/>
          <w:szCs w:val="24"/>
        </w:rPr>
        <w:t xml:space="preserve"> of </w:t>
      </w:r>
      <w:proofErr w:type="spellStart"/>
      <w:r w:rsidR="00D81C2E" w:rsidRPr="00F363D8">
        <w:rPr>
          <w:rFonts w:asciiTheme="majorBidi" w:eastAsia="Arial Unicode MS" w:hAnsiTheme="majorBidi" w:cstheme="majorBidi"/>
          <w:i/>
          <w:sz w:val="24"/>
          <w:szCs w:val="24"/>
        </w:rPr>
        <w:t>insani</w:t>
      </w:r>
      <w:r w:rsidR="00F363D8" w:rsidRPr="00F363D8">
        <w:rPr>
          <w:rFonts w:asciiTheme="majorBidi" w:eastAsia="Arial Unicode MS" w:hAnsiTheme="majorBidi" w:cstheme="majorBidi"/>
          <w:i/>
          <w:sz w:val="24"/>
          <w:szCs w:val="24"/>
        </w:rPr>
        <w:t>yet-i</w:t>
      </w:r>
      <w:proofErr w:type="spellEnd"/>
      <w:r w:rsidR="008D0DEB" w:rsidRPr="00F363D8">
        <w:rPr>
          <w:rFonts w:asciiTheme="majorBidi" w:eastAsia="Arial Unicode MS" w:hAnsiTheme="majorBidi" w:cstheme="majorBidi"/>
          <w:i/>
          <w:sz w:val="24"/>
          <w:szCs w:val="24"/>
        </w:rPr>
        <w:t xml:space="preserve"> </w:t>
      </w:r>
      <w:proofErr w:type="spellStart"/>
      <w:r w:rsidR="008D0DEB" w:rsidRPr="00F363D8">
        <w:rPr>
          <w:rFonts w:asciiTheme="majorBidi" w:eastAsia="Arial Unicode MS" w:hAnsiTheme="majorBidi" w:cstheme="majorBidi"/>
          <w:i/>
          <w:sz w:val="24"/>
          <w:szCs w:val="24"/>
        </w:rPr>
        <w:t>kübra</w:t>
      </w:r>
      <w:proofErr w:type="spellEnd"/>
      <w:r w:rsidR="007C61CD" w:rsidRPr="00F363D8">
        <w:rPr>
          <w:rFonts w:asciiTheme="majorBidi" w:eastAsia="Arial Unicode MS" w:hAnsiTheme="majorBidi" w:cstheme="majorBidi"/>
          <w:sz w:val="24"/>
          <w:szCs w:val="24"/>
        </w:rPr>
        <w:t xml:space="preserve"> (the greatest humanity).</w:t>
      </w:r>
      <w:r w:rsidR="007C61CD" w:rsidRPr="008B481B">
        <w:rPr>
          <w:rFonts w:asciiTheme="majorBidi" w:eastAsia="Arial Unicode MS" w:hAnsiTheme="majorBidi" w:cstheme="majorBidi"/>
          <w:sz w:val="24"/>
          <w:szCs w:val="24"/>
        </w:rPr>
        <w:t xml:space="preserve"> It</w:t>
      </w:r>
      <w:r w:rsidR="008D0DEB" w:rsidRPr="008B481B">
        <w:rPr>
          <w:rFonts w:asciiTheme="majorBidi" w:eastAsia="Arial Unicode MS" w:hAnsiTheme="majorBidi" w:cstheme="majorBidi"/>
          <w:sz w:val="24"/>
          <w:szCs w:val="24"/>
        </w:rPr>
        <w:t xml:space="preserve">  </w:t>
      </w:r>
      <w:r w:rsidR="00574ECA" w:rsidRPr="008B481B">
        <w:rPr>
          <w:rFonts w:asciiTheme="majorBidi" w:eastAsia="Arial Unicode MS" w:hAnsiTheme="majorBidi" w:cstheme="majorBidi"/>
          <w:sz w:val="24"/>
          <w:szCs w:val="24"/>
        </w:rPr>
        <w:t xml:space="preserve">posits its method </w:t>
      </w:r>
      <w:r w:rsidR="00E45803" w:rsidRPr="008B481B">
        <w:rPr>
          <w:rFonts w:asciiTheme="majorBidi" w:eastAsia="Arial Unicode MS" w:hAnsiTheme="majorBidi" w:cstheme="majorBidi"/>
          <w:sz w:val="24"/>
          <w:szCs w:val="24"/>
        </w:rPr>
        <w:t>of service</w:t>
      </w:r>
      <w:r w:rsidR="007C61CD" w:rsidRPr="008B481B">
        <w:rPr>
          <w:rFonts w:asciiTheme="majorBidi" w:eastAsia="Arial Unicode MS" w:hAnsiTheme="majorBidi" w:cstheme="majorBidi"/>
          <w:sz w:val="24"/>
          <w:szCs w:val="24"/>
        </w:rPr>
        <w:t xml:space="preserve"> (</w:t>
      </w:r>
      <w:proofErr w:type="spellStart"/>
      <w:r w:rsidR="007C61CD" w:rsidRPr="008B481B">
        <w:rPr>
          <w:rFonts w:asciiTheme="majorBidi" w:eastAsia="Arial Unicode MS" w:hAnsiTheme="majorBidi" w:cstheme="majorBidi"/>
          <w:i/>
          <w:sz w:val="24"/>
          <w:szCs w:val="24"/>
        </w:rPr>
        <w:t>hizmet</w:t>
      </w:r>
      <w:proofErr w:type="spellEnd"/>
      <w:r w:rsidR="007C61CD" w:rsidRPr="008B481B">
        <w:rPr>
          <w:rFonts w:asciiTheme="majorBidi" w:eastAsia="Arial Unicode MS" w:hAnsiTheme="majorBidi" w:cstheme="majorBidi"/>
          <w:sz w:val="24"/>
          <w:szCs w:val="24"/>
        </w:rPr>
        <w:t>)</w:t>
      </w:r>
      <w:r w:rsidR="00E45803" w:rsidRPr="008B481B">
        <w:rPr>
          <w:rFonts w:asciiTheme="majorBidi" w:eastAsia="Arial Unicode MS" w:hAnsiTheme="majorBidi" w:cstheme="majorBidi"/>
          <w:sz w:val="24"/>
          <w:szCs w:val="24"/>
        </w:rPr>
        <w:t xml:space="preserve"> to Islam </w:t>
      </w:r>
      <w:r w:rsidR="00574ECA" w:rsidRPr="008B481B">
        <w:rPr>
          <w:rFonts w:asciiTheme="majorBidi" w:eastAsia="Arial Unicode MS" w:hAnsiTheme="majorBidi" w:cstheme="majorBidi"/>
          <w:sz w:val="24"/>
          <w:szCs w:val="24"/>
        </w:rPr>
        <w:t>as</w:t>
      </w:r>
      <w:r w:rsidR="001F6DE6" w:rsidRPr="008B481B">
        <w:rPr>
          <w:rFonts w:asciiTheme="majorBidi" w:eastAsia="Arial Unicode MS" w:hAnsiTheme="majorBidi" w:cstheme="majorBidi"/>
          <w:sz w:val="24"/>
          <w:szCs w:val="24"/>
        </w:rPr>
        <w:t xml:space="preserve"> “</w:t>
      </w:r>
      <w:r w:rsidR="007C61CD" w:rsidRPr="008B481B">
        <w:rPr>
          <w:rFonts w:asciiTheme="majorBidi" w:eastAsia="Arial Unicode MS" w:hAnsiTheme="majorBidi" w:cstheme="majorBidi"/>
          <w:sz w:val="24"/>
          <w:szCs w:val="24"/>
        </w:rPr>
        <w:t>positive action</w:t>
      </w:r>
      <w:r w:rsidR="008D0DEB" w:rsidRPr="008B481B">
        <w:rPr>
          <w:rFonts w:asciiTheme="majorBidi" w:eastAsia="Arial Unicode MS" w:hAnsiTheme="majorBidi" w:cstheme="majorBidi"/>
          <w:sz w:val="24"/>
          <w:szCs w:val="24"/>
        </w:rPr>
        <w:t>” (</w:t>
      </w:r>
      <w:proofErr w:type="spellStart"/>
      <w:r w:rsidR="007C61CD" w:rsidRPr="008B481B">
        <w:rPr>
          <w:rFonts w:asciiTheme="majorBidi" w:eastAsia="Arial Unicode MS" w:hAnsiTheme="majorBidi" w:cstheme="majorBidi"/>
          <w:i/>
          <w:sz w:val="24"/>
          <w:szCs w:val="24"/>
        </w:rPr>
        <w:t>müsbet</w:t>
      </w:r>
      <w:proofErr w:type="spellEnd"/>
      <w:r w:rsidR="007C61CD" w:rsidRPr="008B481B">
        <w:rPr>
          <w:rFonts w:asciiTheme="majorBidi" w:eastAsia="Arial Unicode MS" w:hAnsiTheme="majorBidi" w:cstheme="majorBidi"/>
          <w:i/>
          <w:sz w:val="24"/>
          <w:szCs w:val="24"/>
        </w:rPr>
        <w:t xml:space="preserve"> </w:t>
      </w:r>
      <w:proofErr w:type="spellStart"/>
      <w:r w:rsidR="007C61CD" w:rsidRPr="008B481B">
        <w:rPr>
          <w:rFonts w:asciiTheme="majorBidi" w:eastAsia="Arial Unicode MS" w:hAnsiTheme="majorBidi" w:cstheme="majorBidi"/>
          <w:i/>
          <w:sz w:val="24"/>
          <w:szCs w:val="24"/>
        </w:rPr>
        <w:t>hareket</w:t>
      </w:r>
      <w:proofErr w:type="spellEnd"/>
      <w:r w:rsidR="008D0DEB" w:rsidRPr="008B481B">
        <w:rPr>
          <w:rFonts w:asciiTheme="majorBidi" w:eastAsia="Arial Unicode MS" w:hAnsiTheme="majorBidi" w:cstheme="majorBidi"/>
          <w:sz w:val="24"/>
          <w:szCs w:val="24"/>
        </w:rPr>
        <w:t>),</w:t>
      </w:r>
      <w:r w:rsidR="001F6DE6" w:rsidRPr="008B481B">
        <w:rPr>
          <w:rFonts w:asciiTheme="majorBidi" w:eastAsia="Arial Unicode MS" w:hAnsiTheme="majorBidi" w:cstheme="majorBidi"/>
          <w:sz w:val="24"/>
          <w:szCs w:val="24"/>
        </w:rPr>
        <w:t xml:space="preserve"> </w:t>
      </w:r>
      <w:r w:rsidR="00574ECA" w:rsidRPr="008B481B">
        <w:rPr>
          <w:rFonts w:asciiTheme="majorBidi" w:eastAsia="Arial Unicode MS" w:hAnsiTheme="majorBidi" w:cstheme="majorBidi"/>
          <w:sz w:val="24"/>
          <w:szCs w:val="24"/>
        </w:rPr>
        <w:t xml:space="preserve">which means </w:t>
      </w:r>
      <w:r w:rsidR="001F6DE6" w:rsidRPr="008B481B">
        <w:rPr>
          <w:rFonts w:asciiTheme="majorBidi" w:eastAsia="Arial Unicode MS" w:hAnsiTheme="majorBidi" w:cstheme="majorBidi"/>
          <w:sz w:val="24"/>
          <w:szCs w:val="24"/>
        </w:rPr>
        <w:t xml:space="preserve">the patient and silent struggle to strengthen </w:t>
      </w:r>
      <w:r w:rsidR="00574ECA" w:rsidRPr="008B481B">
        <w:rPr>
          <w:rFonts w:asciiTheme="majorBidi" w:eastAsia="Arial Unicode MS" w:hAnsiTheme="majorBidi" w:cstheme="majorBidi"/>
          <w:sz w:val="24"/>
          <w:szCs w:val="24"/>
        </w:rPr>
        <w:t xml:space="preserve">the essentials of Islamic </w:t>
      </w:r>
      <w:r w:rsidR="001F6DE6" w:rsidRPr="008B481B">
        <w:rPr>
          <w:rFonts w:asciiTheme="majorBidi" w:eastAsia="Arial Unicode MS" w:hAnsiTheme="majorBidi" w:cstheme="majorBidi"/>
          <w:sz w:val="24"/>
          <w:szCs w:val="24"/>
        </w:rPr>
        <w:t>belief</w:t>
      </w:r>
      <w:r w:rsidR="004F056A" w:rsidRPr="008B481B">
        <w:rPr>
          <w:rFonts w:asciiTheme="majorBidi" w:eastAsia="Arial Unicode MS" w:hAnsiTheme="majorBidi" w:cstheme="majorBidi"/>
          <w:sz w:val="24"/>
          <w:szCs w:val="24"/>
        </w:rPr>
        <w:t xml:space="preserve"> (</w:t>
      </w:r>
      <w:proofErr w:type="spellStart"/>
      <w:r w:rsidR="008B481B" w:rsidRPr="008B481B">
        <w:rPr>
          <w:rFonts w:asciiTheme="majorBidi" w:eastAsia="Arial Unicode MS" w:hAnsiTheme="majorBidi" w:cstheme="majorBidi"/>
          <w:i/>
          <w:sz w:val="24"/>
          <w:szCs w:val="24"/>
        </w:rPr>
        <w:t>Iman</w:t>
      </w:r>
      <w:proofErr w:type="spellEnd"/>
      <w:r w:rsidR="004F056A" w:rsidRPr="008B481B">
        <w:rPr>
          <w:rFonts w:asciiTheme="majorBidi" w:eastAsia="Arial Unicode MS" w:hAnsiTheme="majorBidi" w:cstheme="majorBidi"/>
          <w:sz w:val="24"/>
          <w:szCs w:val="24"/>
        </w:rPr>
        <w:t>)</w:t>
      </w:r>
      <w:r w:rsidR="001F6DE6" w:rsidRPr="008B481B">
        <w:rPr>
          <w:rFonts w:asciiTheme="majorBidi" w:eastAsia="Arial Unicode MS" w:hAnsiTheme="majorBidi" w:cstheme="majorBidi"/>
          <w:sz w:val="24"/>
          <w:szCs w:val="24"/>
        </w:rPr>
        <w:t xml:space="preserve"> by peaceful means</w:t>
      </w:r>
      <w:r w:rsidR="00574ECA" w:rsidRPr="008B481B">
        <w:rPr>
          <w:rFonts w:asciiTheme="majorBidi" w:eastAsia="Arial Unicode MS" w:hAnsiTheme="majorBidi" w:cstheme="majorBidi"/>
          <w:sz w:val="24"/>
          <w:szCs w:val="24"/>
        </w:rPr>
        <w:t xml:space="preserve">, </w:t>
      </w:r>
      <w:proofErr w:type="spellStart"/>
      <w:r w:rsidR="001F6DE6" w:rsidRPr="008B481B">
        <w:rPr>
          <w:rFonts w:asciiTheme="majorBidi" w:eastAsia="Arial Unicode MS" w:hAnsiTheme="majorBidi" w:cstheme="majorBidi"/>
          <w:sz w:val="24"/>
          <w:szCs w:val="24"/>
        </w:rPr>
        <w:t>noninvolvement</w:t>
      </w:r>
      <w:proofErr w:type="spellEnd"/>
      <w:r w:rsidR="001F6DE6" w:rsidRPr="008B481B">
        <w:rPr>
          <w:rFonts w:asciiTheme="majorBidi" w:eastAsia="Arial Unicode MS" w:hAnsiTheme="majorBidi" w:cstheme="majorBidi"/>
          <w:sz w:val="24"/>
          <w:szCs w:val="24"/>
        </w:rPr>
        <w:t xml:space="preserve"> in politics</w:t>
      </w:r>
      <w:r w:rsidR="00574ECA" w:rsidRPr="008B481B">
        <w:rPr>
          <w:rFonts w:asciiTheme="majorBidi" w:eastAsia="Arial Unicode MS" w:hAnsiTheme="majorBidi" w:cstheme="majorBidi"/>
          <w:sz w:val="24"/>
          <w:szCs w:val="24"/>
        </w:rPr>
        <w:t>,</w:t>
      </w:r>
      <w:r w:rsidR="001F6DE6" w:rsidRPr="008B481B">
        <w:rPr>
          <w:rFonts w:asciiTheme="majorBidi" w:eastAsia="Arial Unicode MS" w:hAnsiTheme="majorBidi" w:cstheme="majorBidi"/>
          <w:sz w:val="24"/>
          <w:szCs w:val="24"/>
        </w:rPr>
        <w:t xml:space="preserve"> </w:t>
      </w:r>
      <w:r w:rsidR="00574ECA" w:rsidRPr="008B481B">
        <w:rPr>
          <w:rFonts w:asciiTheme="majorBidi" w:eastAsia="Arial Unicode MS" w:hAnsiTheme="majorBidi" w:cstheme="majorBidi"/>
          <w:sz w:val="24"/>
          <w:szCs w:val="24"/>
        </w:rPr>
        <w:t xml:space="preserve">and </w:t>
      </w:r>
      <w:r w:rsidR="008B481B" w:rsidRPr="008B481B">
        <w:rPr>
          <w:rFonts w:asciiTheme="majorBidi" w:eastAsia="Arial Unicode MS" w:hAnsiTheme="majorBidi" w:cstheme="majorBidi"/>
          <w:sz w:val="24"/>
          <w:szCs w:val="24"/>
        </w:rPr>
        <w:t>prioritizing</w:t>
      </w:r>
      <w:r w:rsidR="00574ECA" w:rsidRPr="008B481B">
        <w:rPr>
          <w:rFonts w:asciiTheme="majorBidi" w:eastAsia="Arial Unicode MS" w:hAnsiTheme="majorBidi" w:cstheme="majorBidi"/>
          <w:sz w:val="24"/>
          <w:szCs w:val="24"/>
        </w:rPr>
        <w:t xml:space="preserve"> religious zeal based on the principle</w:t>
      </w:r>
      <w:r w:rsidRPr="008B481B">
        <w:rPr>
          <w:rFonts w:asciiTheme="majorBidi" w:eastAsia="Arial Unicode MS" w:hAnsiTheme="majorBidi" w:cstheme="majorBidi"/>
          <w:sz w:val="24"/>
          <w:szCs w:val="24"/>
        </w:rPr>
        <w:t>s</w:t>
      </w:r>
      <w:r w:rsidR="00574ECA" w:rsidRPr="008B481B">
        <w:rPr>
          <w:rFonts w:asciiTheme="majorBidi" w:eastAsia="Arial Unicode MS" w:hAnsiTheme="majorBidi" w:cstheme="majorBidi"/>
          <w:sz w:val="24"/>
          <w:szCs w:val="24"/>
        </w:rPr>
        <w:t xml:space="preserve"> of sincerity and brotherhood</w:t>
      </w:r>
      <w:r w:rsidR="004F056A" w:rsidRPr="008B481B">
        <w:rPr>
          <w:rFonts w:asciiTheme="majorBidi" w:eastAsia="Arial Unicode MS" w:hAnsiTheme="majorBidi" w:cstheme="majorBidi"/>
          <w:sz w:val="24"/>
          <w:szCs w:val="24"/>
        </w:rPr>
        <w:t xml:space="preserve"> </w:t>
      </w:r>
      <w:r w:rsidRPr="008B481B">
        <w:rPr>
          <w:rFonts w:asciiTheme="majorBidi" w:eastAsia="Arial Unicode MS" w:hAnsiTheme="majorBidi" w:cstheme="majorBidi"/>
          <w:sz w:val="24"/>
          <w:szCs w:val="24"/>
        </w:rPr>
        <w:t>rather than</w:t>
      </w:r>
      <w:r w:rsidR="004F056A" w:rsidRPr="008B481B">
        <w:rPr>
          <w:rFonts w:asciiTheme="majorBidi" w:eastAsia="Arial Unicode MS" w:hAnsiTheme="majorBidi" w:cstheme="majorBidi"/>
          <w:sz w:val="24"/>
          <w:szCs w:val="24"/>
        </w:rPr>
        <w:t xml:space="preserve"> </w:t>
      </w:r>
      <w:r w:rsidRPr="008B481B">
        <w:rPr>
          <w:rFonts w:asciiTheme="majorBidi" w:eastAsia="Arial Unicode MS" w:hAnsiTheme="majorBidi" w:cstheme="majorBidi"/>
          <w:sz w:val="24"/>
          <w:szCs w:val="24"/>
        </w:rPr>
        <w:t xml:space="preserve">a </w:t>
      </w:r>
      <w:r w:rsidR="004F056A" w:rsidRPr="008B481B">
        <w:rPr>
          <w:rFonts w:asciiTheme="majorBidi" w:eastAsia="Arial Unicode MS" w:hAnsiTheme="majorBidi" w:cstheme="majorBidi"/>
          <w:sz w:val="24"/>
          <w:szCs w:val="24"/>
        </w:rPr>
        <w:t xml:space="preserve">result-oriented </w:t>
      </w:r>
      <w:r w:rsidR="004F056A" w:rsidRPr="009C1A4B">
        <w:rPr>
          <w:rFonts w:asciiTheme="majorBidi" w:eastAsia="Arial Unicode MS" w:hAnsiTheme="majorBidi" w:cstheme="majorBidi"/>
          <w:sz w:val="24"/>
          <w:szCs w:val="24"/>
        </w:rPr>
        <w:t>course of action</w:t>
      </w:r>
      <w:r w:rsidR="00C6536F" w:rsidRPr="009C1A4B">
        <w:rPr>
          <w:rFonts w:asciiTheme="majorBidi" w:eastAsia="Arial Unicode MS" w:hAnsiTheme="majorBidi" w:cstheme="majorBidi"/>
          <w:sz w:val="24"/>
          <w:szCs w:val="24"/>
        </w:rPr>
        <w:t>.</w:t>
      </w:r>
      <w:r w:rsidR="00705EB7" w:rsidRPr="009C1A4B">
        <w:rPr>
          <w:rStyle w:val="DipnotBavurusu"/>
          <w:rFonts w:asciiTheme="majorBidi" w:eastAsia="Arial Unicode MS" w:hAnsiTheme="majorBidi" w:cstheme="majorBidi"/>
          <w:bCs/>
          <w:sz w:val="24"/>
          <w:szCs w:val="24"/>
          <w:bdr w:val="none" w:sz="0" w:space="0" w:color="auto" w:frame="1"/>
        </w:rPr>
        <w:footnoteReference w:id="1"/>
      </w:r>
      <w:r w:rsidR="001F6DE6" w:rsidRPr="009C1A4B">
        <w:rPr>
          <w:rFonts w:asciiTheme="majorBidi" w:eastAsia="Arial Unicode MS" w:hAnsiTheme="majorBidi" w:cstheme="majorBidi"/>
          <w:sz w:val="24"/>
          <w:szCs w:val="24"/>
        </w:rPr>
        <w:t xml:space="preserve"> The unique function of the </w:t>
      </w:r>
      <w:proofErr w:type="spellStart"/>
      <w:r w:rsidR="001F6DE6" w:rsidRPr="009C1A4B">
        <w:rPr>
          <w:rFonts w:asciiTheme="majorBidi" w:eastAsia="Arial Unicode MS" w:hAnsiTheme="majorBidi" w:cstheme="majorBidi"/>
          <w:i/>
          <w:sz w:val="24"/>
          <w:szCs w:val="24"/>
        </w:rPr>
        <w:t>Risale-i</w:t>
      </w:r>
      <w:proofErr w:type="spellEnd"/>
      <w:r w:rsidR="001F6DE6" w:rsidRPr="009C1A4B">
        <w:rPr>
          <w:rFonts w:asciiTheme="majorBidi" w:eastAsia="Arial Unicode MS" w:hAnsiTheme="majorBidi" w:cstheme="majorBidi"/>
          <w:i/>
          <w:sz w:val="24"/>
          <w:szCs w:val="24"/>
        </w:rPr>
        <w:t xml:space="preserve"> </w:t>
      </w:r>
      <w:proofErr w:type="spellStart"/>
      <w:r w:rsidR="001F6DE6" w:rsidRPr="009C1A4B">
        <w:rPr>
          <w:rFonts w:asciiTheme="majorBidi" w:eastAsia="Arial Unicode MS" w:hAnsiTheme="majorBidi" w:cstheme="majorBidi"/>
          <w:i/>
          <w:sz w:val="24"/>
          <w:szCs w:val="24"/>
        </w:rPr>
        <w:t>Nur</w:t>
      </w:r>
      <w:proofErr w:type="spellEnd"/>
      <w:r w:rsidR="001F6DE6" w:rsidRPr="009C1A4B">
        <w:rPr>
          <w:rFonts w:asciiTheme="majorBidi" w:eastAsia="Arial Unicode MS" w:hAnsiTheme="majorBidi" w:cstheme="majorBidi"/>
          <w:sz w:val="24"/>
          <w:szCs w:val="24"/>
        </w:rPr>
        <w:t xml:space="preserve"> in the renewal of belief</w:t>
      </w:r>
      <w:r w:rsidR="00E634B4" w:rsidRPr="009C1A4B">
        <w:rPr>
          <w:rFonts w:asciiTheme="majorBidi" w:eastAsia="Arial Unicode MS" w:hAnsiTheme="majorBidi" w:cstheme="majorBidi"/>
          <w:sz w:val="24"/>
          <w:szCs w:val="24"/>
        </w:rPr>
        <w:t xml:space="preserve"> (</w:t>
      </w:r>
      <w:proofErr w:type="spellStart"/>
      <w:r w:rsidR="00E634B4" w:rsidRPr="009C1A4B">
        <w:rPr>
          <w:rFonts w:asciiTheme="majorBidi" w:eastAsia="Arial Unicode MS" w:hAnsiTheme="majorBidi" w:cstheme="majorBidi"/>
          <w:i/>
          <w:sz w:val="24"/>
          <w:szCs w:val="24"/>
        </w:rPr>
        <w:t>tajd</w:t>
      </w:r>
      <w:r w:rsidRPr="009C1A4B">
        <w:rPr>
          <w:rFonts w:asciiTheme="majorBidi" w:eastAsia="Arial Unicode MS" w:hAnsiTheme="majorBidi" w:cstheme="majorBidi"/>
          <w:i/>
          <w:sz w:val="24"/>
          <w:szCs w:val="24"/>
        </w:rPr>
        <w:t>ī</w:t>
      </w:r>
      <w:r w:rsidR="00E634B4" w:rsidRPr="009C1A4B">
        <w:rPr>
          <w:rFonts w:asciiTheme="majorBidi" w:eastAsia="Arial Unicode MS" w:hAnsiTheme="majorBidi" w:cstheme="majorBidi"/>
          <w:i/>
          <w:sz w:val="24"/>
          <w:szCs w:val="24"/>
        </w:rPr>
        <w:t>d</w:t>
      </w:r>
      <w:proofErr w:type="spellEnd"/>
      <w:r w:rsidR="00E634B4" w:rsidRPr="009C1A4B">
        <w:rPr>
          <w:rFonts w:asciiTheme="majorBidi" w:eastAsia="Arial Unicode MS" w:hAnsiTheme="majorBidi" w:cstheme="majorBidi"/>
          <w:sz w:val="24"/>
          <w:szCs w:val="24"/>
        </w:rPr>
        <w:t>)</w:t>
      </w:r>
      <w:r w:rsidR="001F6DE6" w:rsidRPr="009C1A4B">
        <w:rPr>
          <w:rFonts w:asciiTheme="majorBidi" w:eastAsia="Arial Unicode MS" w:hAnsiTheme="majorBidi" w:cstheme="majorBidi"/>
          <w:sz w:val="24"/>
          <w:szCs w:val="24"/>
        </w:rPr>
        <w:t xml:space="preserve"> and revitalization</w:t>
      </w:r>
      <w:r w:rsidR="00E634B4" w:rsidRPr="009C1A4B">
        <w:rPr>
          <w:rFonts w:asciiTheme="majorBidi" w:eastAsia="Arial Unicode MS" w:hAnsiTheme="majorBidi" w:cstheme="majorBidi"/>
          <w:sz w:val="24"/>
          <w:szCs w:val="24"/>
        </w:rPr>
        <w:t xml:space="preserve"> (</w:t>
      </w:r>
      <w:proofErr w:type="spellStart"/>
      <w:r w:rsidR="00E634B4" w:rsidRPr="009C1A4B">
        <w:rPr>
          <w:rFonts w:asciiTheme="majorBidi" w:eastAsia="Arial Unicode MS" w:hAnsiTheme="majorBidi" w:cstheme="majorBidi"/>
          <w:i/>
          <w:sz w:val="24"/>
          <w:szCs w:val="24"/>
        </w:rPr>
        <w:t>i</w:t>
      </w:r>
      <w:r w:rsidRPr="009C1A4B">
        <w:rPr>
          <w:rFonts w:asciiTheme="majorBidi" w:eastAsia="Arial Unicode MS" w:hAnsiTheme="majorBidi" w:cstheme="majorBidi"/>
          <w:i/>
          <w:sz w:val="24"/>
          <w:szCs w:val="24"/>
        </w:rPr>
        <w:t>ḥ</w:t>
      </w:r>
      <w:r w:rsidR="00E634B4" w:rsidRPr="009C1A4B">
        <w:rPr>
          <w:rFonts w:asciiTheme="majorBidi" w:eastAsia="Arial Unicode MS" w:hAnsiTheme="majorBidi" w:cstheme="majorBidi"/>
          <w:i/>
          <w:sz w:val="24"/>
          <w:szCs w:val="24"/>
        </w:rPr>
        <w:t>ya</w:t>
      </w:r>
      <w:proofErr w:type="spellEnd"/>
      <w:r w:rsidR="00E634B4" w:rsidRPr="009C1A4B">
        <w:rPr>
          <w:rFonts w:asciiTheme="majorBidi" w:eastAsia="Arial Unicode MS" w:hAnsiTheme="majorBidi" w:cstheme="majorBidi"/>
          <w:sz w:val="24"/>
          <w:szCs w:val="24"/>
        </w:rPr>
        <w:t>)</w:t>
      </w:r>
      <w:r w:rsidR="001F6DE6" w:rsidRPr="009C1A4B">
        <w:rPr>
          <w:rFonts w:asciiTheme="majorBidi" w:eastAsia="Arial Unicode MS" w:hAnsiTheme="majorBidi" w:cstheme="majorBidi"/>
          <w:sz w:val="24"/>
          <w:szCs w:val="24"/>
        </w:rPr>
        <w:t xml:space="preserve"> of Islam </w:t>
      </w:r>
      <w:r w:rsidR="00B82B1A" w:rsidRPr="009C1A4B">
        <w:rPr>
          <w:rFonts w:asciiTheme="majorBidi" w:eastAsia="Arial Unicode MS" w:hAnsiTheme="majorBidi" w:cstheme="majorBidi"/>
          <w:sz w:val="24"/>
          <w:szCs w:val="24"/>
        </w:rPr>
        <w:t>inspired and compelled</w:t>
      </w:r>
      <w:r w:rsidR="005D19AF" w:rsidRPr="009C1A4B">
        <w:rPr>
          <w:rFonts w:asciiTheme="majorBidi" w:eastAsia="Arial Unicode MS" w:hAnsiTheme="majorBidi" w:cstheme="majorBidi"/>
          <w:sz w:val="24"/>
          <w:szCs w:val="24"/>
        </w:rPr>
        <w:t xml:space="preserve"> this method owing to the objective constraints imposed upon Muslim societies</w:t>
      </w:r>
      <w:r w:rsidR="00B82B1A" w:rsidRPr="009C1A4B">
        <w:rPr>
          <w:rFonts w:asciiTheme="majorBidi" w:eastAsia="Arial Unicode MS" w:hAnsiTheme="majorBidi" w:cstheme="majorBidi"/>
          <w:sz w:val="24"/>
          <w:szCs w:val="24"/>
        </w:rPr>
        <w:t>, and to some extent the whole world</w:t>
      </w:r>
      <w:r w:rsidRPr="009C1A4B">
        <w:rPr>
          <w:rFonts w:asciiTheme="majorBidi" w:eastAsia="Arial Unicode MS" w:hAnsiTheme="majorBidi" w:cstheme="majorBidi"/>
          <w:sz w:val="24"/>
          <w:szCs w:val="24"/>
        </w:rPr>
        <w:t>,</w:t>
      </w:r>
      <w:r w:rsidR="005D19AF" w:rsidRPr="009C1A4B">
        <w:rPr>
          <w:rFonts w:asciiTheme="majorBidi" w:eastAsia="Arial Unicode MS" w:hAnsiTheme="majorBidi" w:cstheme="majorBidi"/>
          <w:sz w:val="24"/>
          <w:szCs w:val="24"/>
        </w:rPr>
        <w:t xml:space="preserve"> through </w:t>
      </w:r>
      <w:r w:rsidRPr="009C1A4B">
        <w:rPr>
          <w:rFonts w:asciiTheme="majorBidi" w:eastAsia="Arial Unicode MS" w:hAnsiTheme="majorBidi" w:cstheme="majorBidi"/>
          <w:sz w:val="24"/>
          <w:szCs w:val="24"/>
        </w:rPr>
        <w:t xml:space="preserve">the </w:t>
      </w:r>
      <w:r w:rsidR="00B82B1A" w:rsidRPr="009C1A4B">
        <w:rPr>
          <w:rFonts w:asciiTheme="majorBidi" w:eastAsia="Arial Unicode MS" w:hAnsiTheme="majorBidi" w:cstheme="majorBidi"/>
          <w:sz w:val="24"/>
          <w:szCs w:val="24"/>
        </w:rPr>
        <w:t>global</w:t>
      </w:r>
      <w:r w:rsidRPr="009C1A4B">
        <w:rPr>
          <w:rFonts w:asciiTheme="majorBidi" w:eastAsia="Arial Unicode MS" w:hAnsiTheme="majorBidi" w:cstheme="majorBidi"/>
          <w:sz w:val="24"/>
          <w:szCs w:val="24"/>
        </w:rPr>
        <w:t xml:space="preserve"> </w:t>
      </w:r>
      <w:r w:rsidR="005D19AF" w:rsidRPr="009C1A4B">
        <w:rPr>
          <w:rFonts w:asciiTheme="majorBidi" w:eastAsia="Arial Unicode MS" w:hAnsiTheme="majorBidi" w:cstheme="majorBidi"/>
          <w:sz w:val="24"/>
          <w:szCs w:val="24"/>
        </w:rPr>
        <w:t>moderni</w:t>
      </w:r>
      <w:r w:rsidR="00630A78" w:rsidRPr="009C1A4B">
        <w:rPr>
          <w:rFonts w:asciiTheme="majorBidi" w:eastAsia="Arial Unicode MS" w:hAnsiTheme="majorBidi" w:cstheme="majorBidi"/>
          <w:sz w:val="24"/>
          <w:szCs w:val="24"/>
        </w:rPr>
        <w:t>z</w:t>
      </w:r>
      <w:r w:rsidR="005D19AF" w:rsidRPr="009C1A4B">
        <w:rPr>
          <w:rFonts w:asciiTheme="majorBidi" w:eastAsia="Arial Unicode MS" w:hAnsiTheme="majorBidi" w:cstheme="majorBidi"/>
          <w:sz w:val="24"/>
          <w:szCs w:val="24"/>
        </w:rPr>
        <w:t>ation proces</w:t>
      </w:r>
      <w:r w:rsidR="00B82B1A" w:rsidRPr="009C1A4B">
        <w:rPr>
          <w:rFonts w:asciiTheme="majorBidi" w:eastAsia="Arial Unicode MS" w:hAnsiTheme="majorBidi" w:cstheme="majorBidi"/>
          <w:sz w:val="24"/>
          <w:szCs w:val="24"/>
        </w:rPr>
        <w:t>s fashioned after what is “</w:t>
      </w:r>
      <w:r w:rsidR="00630A78" w:rsidRPr="009C1A4B">
        <w:rPr>
          <w:rFonts w:asciiTheme="majorBidi" w:eastAsia="Arial Unicode MS" w:hAnsiTheme="majorBidi" w:cstheme="majorBidi"/>
          <w:sz w:val="24"/>
          <w:szCs w:val="24"/>
        </w:rPr>
        <w:t>W</w:t>
      </w:r>
      <w:r w:rsidR="00B82B1A" w:rsidRPr="009C1A4B">
        <w:rPr>
          <w:rFonts w:asciiTheme="majorBidi" w:eastAsia="Arial Unicode MS" w:hAnsiTheme="majorBidi" w:cstheme="majorBidi"/>
          <w:sz w:val="24"/>
          <w:szCs w:val="24"/>
        </w:rPr>
        <w:t>estern</w:t>
      </w:r>
      <w:r w:rsidR="00630A78" w:rsidRPr="009C1A4B">
        <w:rPr>
          <w:rFonts w:asciiTheme="majorBidi" w:eastAsia="Arial Unicode MS" w:hAnsiTheme="majorBidi" w:cstheme="majorBidi"/>
          <w:sz w:val="24"/>
          <w:szCs w:val="24"/>
        </w:rPr>
        <w:t>.</w:t>
      </w:r>
      <w:r w:rsidR="00B82B1A" w:rsidRPr="009C1A4B">
        <w:rPr>
          <w:rFonts w:asciiTheme="majorBidi" w:eastAsia="Arial Unicode MS" w:hAnsiTheme="majorBidi" w:cstheme="majorBidi"/>
          <w:sz w:val="24"/>
          <w:szCs w:val="24"/>
        </w:rPr>
        <w:t>”</w:t>
      </w:r>
      <w:r w:rsidR="005D19AF" w:rsidRPr="009C1A4B">
        <w:rPr>
          <w:rFonts w:asciiTheme="majorBidi" w:eastAsia="Arial Unicode MS" w:hAnsiTheme="majorBidi" w:cstheme="majorBidi"/>
          <w:sz w:val="24"/>
          <w:szCs w:val="24"/>
        </w:rPr>
        <w:t xml:space="preserve"> </w:t>
      </w:r>
      <w:proofErr w:type="spellStart"/>
      <w:r w:rsidR="00630A78" w:rsidRPr="009C1A4B">
        <w:rPr>
          <w:rFonts w:asciiTheme="majorBidi" w:eastAsia="Arial Unicode MS" w:hAnsiTheme="majorBidi" w:cstheme="majorBidi"/>
          <w:sz w:val="24"/>
          <w:szCs w:val="24"/>
        </w:rPr>
        <w:t>Nursi’s</w:t>
      </w:r>
      <w:proofErr w:type="spellEnd"/>
      <w:r w:rsidR="00B82B1A" w:rsidRPr="009C1A4B">
        <w:rPr>
          <w:rFonts w:asciiTheme="majorBidi" w:eastAsia="Arial Unicode MS" w:hAnsiTheme="majorBidi" w:cstheme="majorBidi"/>
          <w:sz w:val="24"/>
          <w:szCs w:val="24"/>
        </w:rPr>
        <w:t xml:space="preserve"> communicative</w:t>
      </w:r>
      <w:r w:rsidR="005D19AF" w:rsidRPr="009C1A4B">
        <w:rPr>
          <w:rFonts w:asciiTheme="majorBidi" w:eastAsia="Arial Unicode MS" w:hAnsiTheme="majorBidi" w:cstheme="majorBidi"/>
          <w:sz w:val="24"/>
          <w:szCs w:val="24"/>
        </w:rPr>
        <w:t xml:space="preserve"> approach delegi</w:t>
      </w:r>
      <w:r w:rsidR="00B82B1A" w:rsidRPr="009C1A4B">
        <w:rPr>
          <w:rFonts w:asciiTheme="majorBidi" w:eastAsia="Arial Unicode MS" w:hAnsiTheme="majorBidi" w:cstheme="majorBidi"/>
          <w:sz w:val="24"/>
          <w:szCs w:val="24"/>
        </w:rPr>
        <w:t>ti</w:t>
      </w:r>
      <w:r w:rsidR="005D19AF" w:rsidRPr="009C1A4B">
        <w:rPr>
          <w:rFonts w:asciiTheme="majorBidi" w:eastAsia="Arial Unicode MS" w:hAnsiTheme="majorBidi" w:cstheme="majorBidi"/>
          <w:sz w:val="24"/>
          <w:szCs w:val="24"/>
        </w:rPr>
        <w:t>mi</w:t>
      </w:r>
      <w:r w:rsidR="00630A78" w:rsidRPr="009C1A4B">
        <w:rPr>
          <w:rFonts w:asciiTheme="majorBidi" w:eastAsia="Arial Unicode MS" w:hAnsiTheme="majorBidi" w:cstheme="majorBidi"/>
          <w:sz w:val="24"/>
          <w:szCs w:val="24"/>
        </w:rPr>
        <w:t>z</w:t>
      </w:r>
      <w:r w:rsidR="005D19AF" w:rsidRPr="009C1A4B">
        <w:rPr>
          <w:rFonts w:asciiTheme="majorBidi" w:eastAsia="Arial Unicode MS" w:hAnsiTheme="majorBidi" w:cstheme="majorBidi"/>
          <w:sz w:val="24"/>
          <w:szCs w:val="24"/>
        </w:rPr>
        <w:t>es</w:t>
      </w:r>
      <w:r w:rsidR="00A65C43" w:rsidRPr="009C1A4B">
        <w:rPr>
          <w:rFonts w:asciiTheme="majorBidi" w:eastAsia="Arial Unicode MS" w:hAnsiTheme="majorBidi" w:cstheme="majorBidi"/>
          <w:sz w:val="24"/>
          <w:szCs w:val="24"/>
        </w:rPr>
        <w:t>,</w:t>
      </w:r>
      <w:r w:rsidR="005D19AF" w:rsidRPr="009C1A4B">
        <w:rPr>
          <w:rFonts w:asciiTheme="majorBidi" w:eastAsia="Arial Unicode MS" w:hAnsiTheme="majorBidi" w:cstheme="majorBidi"/>
          <w:sz w:val="24"/>
          <w:szCs w:val="24"/>
        </w:rPr>
        <w:t xml:space="preserve"> and in some cases, de</w:t>
      </w:r>
      <w:r w:rsidR="00630A78" w:rsidRPr="009C1A4B">
        <w:rPr>
          <w:rFonts w:asciiTheme="majorBidi" w:eastAsia="Arial Unicode MS" w:hAnsiTheme="majorBidi" w:cstheme="majorBidi"/>
          <w:sz w:val="24"/>
          <w:szCs w:val="24"/>
        </w:rPr>
        <w:t>-</w:t>
      </w:r>
      <w:r w:rsidR="005D19AF" w:rsidRPr="009C1A4B">
        <w:rPr>
          <w:rFonts w:asciiTheme="majorBidi" w:eastAsia="Arial Unicode MS" w:hAnsiTheme="majorBidi" w:cstheme="majorBidi"/>
          <w:sz w:val="24"/>
          <w:szCs w:val="24"/>
        </w:rPr>
        <w:t xml:space="preserve">emphasizes the </w:t>
      </w:r>
      <w:r w:rsidR="00A65C43" w:rsidRPr="009C1A4B">
        <w:rPr>
          <w:rFonts w:asciiTheme="majorBidi" w:eastAsia="Arial Unicode MS" w:hAnsiTheme="majorBidi" w:cstheme="majorBidi"/>
          <w:sz w:val="24"/>
          <w:szCs w:val="24"/>
        </w:rPr>
        <w:t xml:space="preserve">material, </w:t>
      </w:r>
      <w:r w:rsidR="005D19AF" w:rsidRPr="009C1A4B">
        <w:rPr>
          <w:rFonts w:asciiTheme="majorBidi" w:eastAsia="Arial Unicode MS" w:hAnsiTheme="majorBidi" w:cstheme="majorBidi"/>
          <w:sz w:val="24"/>
          <w:szCs w:val="24"/>
        </w:rPr>
        <w:t>power-</w:t>
      </w:r>
      <w:r w:rsidR="00A5176D" w:rsidRPr="009C1A4B">
        <w:rPr>
          <w:rFonts w:asciiTheme="majorBidi" w:eastAsia="Arial Unicode MS" w:hAnsiTheme="majorBidi" w:cstheme="majorBidi"/>
          <w:sz w:val="24"/>
          <w:szCs w:val="24"/>
        </w:rPr>
        <w:lastRenderedPageBreak/>
        <w:t>driven</w:t>
      </w:r>
      <w:r w:rsidR="005D19AF" w:rsidRPr="009C1A4B">
        <w:rPr>
          <w:rFonts w:asciiTheme="majorBidi" w:eastAsia="Arial Unicode MS" w:hAnsiTheme="majorBidi" w:cstheme="majorBidi"/>
          <w:sz w:val="24"/>
          <w:szCs w:val="24"/>
        </w:rPr>
        <w:t xml:space="preserve"> a</w:t>
      </w:r>
      <w:r w:rsidR="001F6DE6" w:rsidRPr="009C1A4B">
        <w:rPr>
          <w:rFonts w:asciiTheme="majorBidi" w:eastAsia="Arial Unicode MS" w:hAnsiTheme="majorBidi" w:cstheme="majorBidi"/>
          <w:sz w:val="24"/>
          <w:szCs w:val="24"/>
        </w:rPr>
        <w:t xml:space="preserve">ttempts to serve Islam </w:t>
      </w:r>
      <w:r w:rsidR="00A5176D" w:rsidRPr="009C1A4B">
        <w:rPr>
          <w:rFonts w:asciiTheme="majorBidi" w:eastAsia="Arial Unicode MS" w:hAnsiTheme="majorBidi" w:cstheme="majorBidi"/>
          <w:sz w:val="24"/>
          <w:szCs w:val="24"/>
        </w:rPr>
        <w:t>which espouse</w:t>
      </w:r>
      <w:r w:rsidR="005D19AF" w:rsidRPr="009C1A4B">
        <w:rPr>
          <w:rFonts w:asciiTheme="majorBidi" w:eastAsia="Arial Unicode MS" w:hAnsiTheme="majorBidi" w:cstheme="majorBidi"/>
          <w:sz w:val="24"/>
          <w:szCs w:val="24"/>
        </w:rPr>
        <w:t xml:space="preserve"> </w:t>
      </w:r>
      <w:r w:rsidR="00E45803" w:rsidRPr="009C1A4B">
        <w:rPr>
          <w:rFonts w:asciiTheme="majorBidi" w:eastAsia="Arial Unicode MS" w:hAnsiTheme="majorBidi" w:cstheme="majorBidi"/>
          <w:sz w:val="24"/>
          <w:szCs w:val="24"/>
        </w:rPr>
        <w:t>result-</w:t>
      </w:r>
      <w:proofErr w:type="spellStart"/>
      <w:r w:rsidR="00E45803" w:rsidRPr="009C1A4B">
        <w:rPr>
          <w:rFonts w:asciiTheme="majorBidi" w:eastAsia="Arial Unicode MS" w:hAnsiTheme="majorBidi" w:cstheme="majorBidi"/>
          <w:sz w:val="24"/>
          <w:szCs w:val="24"/>
        </w:rPr>
        <w:t>centered</w:t>
      </w:r>
      <w:proofErr w:type="spellEnd"/>
      <w:r w:rsidR="001F6DE6" w:rsidRPr="009C1A4B">
        <w:rPr>
          <w:rFonts w:asciiTheme="majorBidi" w:eastAsia="Arial Unicode MS" w:hAnsiTheme="majorBidi" w:cstheme="majorBidi"/>
          <w:sz w:val="24"/>
          <w:szCs w:val="24"/>
        </w:rPr>
        <w:t>, violent, or political meth</w:t>
      </w:r>
      <w:r w:rsidR="005D19AF" w:rsidRPr="009C1A4B">
        <w:rPr>
          <w:rFonts w:asciiTheme="majorBidi" w:eastAsia="Arial Unicode MS" w:hAnsiTheme="majorBidi" w:cstheme="majorBidi"/>
          <w:sz w:val="24"/>
          <w:szCs w:val="24"/>
        </w:rPr>
        <w:t>ods.</w:t>
      </w:r>
      <w:r w:rsidR="007B4A5C" w:rsidRPr="009C1A4B">
        <w:rPr>
          <w:rStyle w:val="DipnotBavurusu"/>
          <w:rFonts w:asciiTheme="majorBidi" w:eastAsia="Arial Unicode MS" w:hAnsiTheme="majorBidi" w:cstheme="majorBidi"/>
          <w:sz w:val="24"/>
          <w:szCs w:val="24"/>
        </w:rPr>
        <w:footnoteReference w:id="2"/>
      </w:r>
      <w:r w:rsidR="00562664" w:rsidRPr="009C1A4B">
        <w:rPr>
          <w:rFonts w:asciiTheme="majorBidi" w:eastAsia="Arial Unicode MS" w:hAnsiTheme="majorBidi" w:cstheme="majorBidi"/>
          <w:sz w:val="24"/>
          <w:szCs w:val="24"/>
        </w:rPr>
        <w:t xml:space="preserve"> </w:t>
      </w:r>
      <w:r w:rsidR="00B82B1A" w:rsidRPr="009C1A4B">
        <w:rPr>
          <w:rFonts w:asciiTheme="majorBidi" w:eastAsia="Arial Unicode MS" w:hAnsiTheme="majorBidi" w:cstheme="majorBidi"/>
          <w:sz w:val="24"/>
          <w:szCs w:val="24"/>
        </w:rPr>
        <w:t xml:space="preserve">The communicative and affirmative nature of </w:t>
      </w:r>
      <w:r w:rsidR="00630A78" w:rsidRPr="009C1A4B">
        <w:rPr>
          <w:rFonts w:asciiTheme="majorBidi" w:eastAsia="Arial Unicode MS" w:hAnsiTheme="majorBidi" w:cstheme="majorBidi"/>
          <w:sz w:val="24"/>
          <w:szCs w:val="24"/>
        </w:rPr>
        <w:t>p</w:t>
      </w:r>
      <w:r w:rsidR="00E45803" w:rsidRPr="009C1A4B">
        <w:rPr>
          <w:rFonts w:asciiTheme="majorBidi" w:eastAsia="Arial Unicode MS" w:hAnsiTheme="majorBidi" w:cstheme="majorBidi"/>
          <w:sz w:val="24"/>
          <w:szCs w:val="24"/>
        </w:rPr>
        <w:t xml:space="preserve">ositive action is justified by many verses of the Quran and traditions of the Prophet. </w:t>
      </w:r>
      <w:proofErr w:type="spellStart"/>
      <w:r w:rsidR="00E45803" w:rsidRPr="009C1A4B">
        <w:rPr>
          <w:rFonts w:asciiTheme="majorBidi" w:eastAsia="Arial Unicode MS" w:hAnsiTheme="majorBidi" w:cstheme="majorBidi"/>
          <w:sz w:val="24"/>
          <w:szCs w:val="24"/>
        </w:rPr>
        <w:t>Nursi</w:t>
      </w:r>
      <w:proofErr w:type="spellEnd"/>
      <w:r w:rsidR="00E45803" w:rsidRPr="009C1A4B">
        <w:rPr>
          <w:rFonts w:asciiTheme="majorBidi" w:eastAsia="Arial Unicode MS" w:hAnsiTheme="majorBidi" w:cstheme="majorBidi"/>
          <w:sz w:val="24"/>
          <w:szCs w:val="24"/>
        </w:rPr>
        <w:t xml:space="preserve"> mentions </w:t>
      </w:r>
      <w:r w:rsidR="00630A78" w:rsidRPr="009C1A4B">
        <w:rPr>
          <w:rFonts w:asciiTheme="majorBidi" w:eastAsia="Arial Unicode MS" w:hAnsiTheme="majorBidi" w:cstheme="majorBidi"/>
          <w:sz w:val="24"/>
          <w:szCs w:val="24"/>
        </w:rPr>
        <w:t xml:space="preserve">some </w:t>
      </w:r>
      <w:r w:rsidR="00E45803" w:rsidRPr="009C1A4B">
        <w:rPr>
          <w:rFonts w:asciiTheme="majorBidi" w:eastAsia="Arial Unicode MS" w:hAnsiTheme="majorBidi" w:cstheme="majorBidi"/>
          <w:sz w:val="24"/>
          <w:szCs w:val="24"/>
        </w:rPr>
        <w:t xml:space="preserve">of them in his commentaries called the </w:t>
      </w:r>
      <w:proofErr w:type="spellStart"/>
      <w:r w:rsidR="00630A78" w:rsidRPr="009C1A4B">
        <w:rPr>
          <w:rFonts w:asciiTheme="majorBidi" w:eastAsia="Arial Unicode MS" w:hAnsiTheme="majorBidi" w:cstheme="majorBidi"/>
          <w:i/>
          <w:sz w:val="24"/>
          <w:szCs w:val="24"/>
        </w:rPr>
        <w:t>Risale-</w:t>
      </w:r>
      <w:r w:rsidR="00415952" w:rsidRPr="009C1A4B">
        <w:rPr>
          <w:rFonts w:asciiTheme="majorBidi" w:eastAsia="Arial Unicode MS" w:hAnsiTheme="majorBidi" w:cstheme="majorBidi"/>
          <w:i/>
          <w:sz w:val="24"/>
          <w:szCs w:val="24"/>
        </w:rPr>
        <w:t>i</w:t>
      </w:r>
      <w:proofErr w:type="spellEnd"/>
      <w:r w:rsidR="00630A78" w:rsidRPr="009C1A4B">
        <w:rPr>
          <w:rFonts w:asciiTheme="majorBidi" w:eastAsia="Arial Unicode MS" w:hAnsiTheme="majorBidi" w:cstheme="majorBidi"/>
          <w:i/>
          <w:sz w:val="24"/>
          <w:szCs w:val="24"/>
        </w:rPr>
        <w:t xml:space="preserve"> </w:t>
      </w:r>
      <w:proofErr w:type="spellStart"/>
      <w:r w:rsidR="00630A78" w:rsidRPr="009C1A4B">
        <w:rPr>
          <w:rFonts w:asciiTheme="majorBidi" w:eastAsia="Arial Unicode MS" w:hAnsiTheme="majorBidi" w:cstheme="majorBidi"/>
          <w:i/>
          <w:sz w:val="24"/>
          <w:szCs w:val="24"/>
        </w:rPr>
        <w:t>Nur</w:t>
      </w:r>
      <w:proofErr w:type="spellEnd"/>
      <w:r w:rsidR="00630A78" w:rsidRPr="009C1A4B">
        <w:rPr>
          <w:rFonts w:asciiTheme="majorBidi" w:eastAsia="Arial Unicode MS" w:hAnsiTheme="majorBidi" w:cstheme="majorBidi"/>
          <w:i/>
          <w:sz w:val="24"/>
          <w:szCs w:val="24"/>
        </w:rPr>
        <w:t xml:space="preserve"> (T</w:t>
      </w:r>
      <w:r w:rsidR="00E45803" w:rsidRPr="009C1A4B">
        <w:rPr>
          <w:rFonts w:asciiTheme="majorBidi" w:eastAsia="Arial Unicode MS" w:hAnsiTheme="majorBidi" w:cstheme="majorBidi"/>
          <w:i/>
          <w:sz w:val="24"/>
          <w:szCs w:val="24"/>
        </w:rPr>
        <w:t>reatise of the Light</w:t>
      </w:r>
      <w:r w:rsidR="00630A78" w:rsidRPr="009C1A4B">
        <w:rPr>
          <w:rFonts w:asciiTheme="majorBidi" w:eastAsia="Arial Unicode MS" w:hAnsiTheme="majorBidi" w:cstheme="majorBidi"/>
          <w:i/>
          <w:sz w:val="24"/>
          <w:szCs w:val="24"/>
        </w:rPr>
        <w:t>)</w:t>
      </w:r>
      <w:r w:rsidR="00E45803" w:rsidRPr="009C1A4B">
        <w:rPr>
          <w:rFonts w:asciiTheme="majorBidi" w:eastAsia="Arial Unicode MS" w:hAnsiTheme="majorBidi" w:cstheme="majorBidi"/>
          <w:sz w:val="24"/>
          <w:szCs w:val="24"/>
        </w:rPr>
        <w:t>.</w:t>
      </w:r>
      <w:r w:rsidR="00B82B1A" w:rsidRPr="009C1A4B">
        <w:rPr>
          <w:rStyle w:val="DipnotBavurusu"/>
          <w:rFonts w:asciiTheme="majorBidi" w:eastAsia="Arial Unicode MS" w:hAnsiTheme="majorBidi" w:cstheme="majorBidi"/>
          <w:sz w:val="24"/>
          <w:szCs w:val="24"/>
        </w:rPr>
        <w:footnoteReference w:id="3"/>
      </w:r>
      <w:r w:rsidR="00E45803" w:rsidRPr="009C1A4B">
        <w:rPr>
          <w:rFonts w:asciiTheme="majorBidi" w:eastAsia="Arial Unicode MS" w:hAnsiTheme="majorBidi" w:cstheme="majorBidi"/>
          <w:sz w:val="24"/>
          <w:szCs w:val="24"/>
        </w:rPr>
        <w:t xml:space="preserve"> </w:t>
      </w:r>
    </w:p>
    <w:p w14:paraId="6FB186EE" w14:textId="7B377780" w:rsidR="00CC3BE9" w:rsidRPr="009C1A4B" w:rsidRDefault="00EE2B23" w:rsidP="00B313A4">
      <w:pPr>
        <w:spacing w:line="480" w:lineRule="auto"/>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Th</w:t>
      </w:r>
      <w:r w:rsidR="00DA1813">
        <w:rPr>
          <w:rFonts w:asciiTheme="majorBidi" w:eastAsia="Arial Unicode MS" w:hAnsiTheme="majorBidi" w:cstheme="majorBidi"/>
          <w:sz w:val="24"/>
          <w:szCs w:val="24"/>
        </w:rPr>
        <w:t>e principle of the positive action</w:t>
      </w:r>
      <w:r w:rsidR="00CC3BE9" w:rsidRPr="008B481B">
        <w:rPr>
          <w:rFonts w:asciiTheme="majorBidi" w:eastAsia="Arial Unicode MS" w:hAnsiTheme="majorBidi" w:cstheme="majorBidi"/>
          <w:sz w:val="24"/>
          <w:szCs w:val="24"/>
        </w:rPr>
        <w:t xml:space="preserve"> w</w:t>
      </w:r>
      <w:r w:rsidR="00630A78" w:rsidRPr="008B481B">
        <w:rPr>
          <w:rFonts w:asciiTheme="majorBidi" w:eastAsia="Arial Unicode MS" w:hAnsiTheme="majorBidi" w:cstheme="majorBidi"/>
          <w:sz w:val="24"/>
          <w:szCs w:val="24"/>
        </w:rPr>
        <w:t>ill</w:t>
      </w:r>
      <w:r w:rsidR="00CC3BE9" w:rsidRPr="008B481B">
        <w:rPr>
          <w:rFonts w:asciiTheme="majorBidi" w:eastAsia="Arial Unicode MS" w:hAnsiTheme="majorBidi" w:cstheme="majorBidi"/>
          <w:sz w:val="24"/>
          <w:szCs w:val="24"/>
        </w:rPr>
        <w:t xml:space="preserve"> be treated </w:t>
      </w:r>
      <w:r w:rsidR="007D39F7" w:rsidRPr="008B481B">
        <w:rPr>
          <w:rFonts w:asciiTheme="majorBidi" w:eastAsia="Arial Unicode MS" w:hAnsiTheme="majorBidi" w:cstheme="majorBidi"/>
          <w:sz w:val="24"/>
          <w:szCs w:val="24"/>
        </w:rPr>
        <w:t xml:space="preserve">here </w:t>
      </w:r>
      <w:r w:rsidR="00DA1813">
        <w:rPr>
          <w:rFonts w:asciiTheme="majorBidi" w:eastAsia="Arial Unicode MS" w:hAnsiTheme="majorBidi" w:cstheme="majorBidi"/>
          <w:sz w:val="24"/>
          <w:szCs w:val="24"/>
        </w:rPr>
        <w:t xml:space="preserve">as a variant of the tradition of </w:t>
      </w:r>
      <w:proofErr w:type="spellStart"/>
      <w:r w:rsidR="00DA1813">
        <w:rPr>
          <w:rFonts w:asciiTheme="majorBidi" w:eastAsia="Arial Unicode MS" w:hAnsiTheme="majorBidi" w:cstheme="majorBidi"/>
          <w:sz w:val="24"/>
          <w:szCs w:val="24"/>
        </w:rPr>
        <w:t>sabr</w:t>
      </w:r>
      <w:proofErr w:type="spellEnd"/>
      <w:r w:rsidR="00DA1813">
        <w:rPr>
          <w:rFonts w:asciiTheme="majorBidi" w:eastAsia="Arial Unicode MS" w:hAnsiTheme="majorBidi" w:cstheme="majorBidi"/>
          <w:sz w:val="24"/>
          <w:szCs w:val="24"/>
        </w:rPr>
        <w:t xml:space="preserve"> </w:t>
      </w:r>
      <w:bookmarkStart w:id="0" w:name="_GoBack"/>
      <w:bookmarkEnd w:id="0"/>
      <w:r w:rsidR="00562664" w:rsidRPr="008B481B">
        <w:rPr>
          <w:rFonts w:asciiTheme="majorBidi" w:eastAsia="Arial Unicode MS" w:hAnsiTheme="majorBidi" w:cstheme="majorBidi"/>
          <w:sz w:val="24"/>
          <w:szCs w:val="24"/>
        </w:rPr>
        <w:t xml:space="preserve">through a brief description </w:t>
      </w:r>
      <w:r w:rsidR="00A918B4" w:rsidRPr="008B481B">
        <w:rPr>
          <w:rFonts w:asciiTheme="majorBidi" w:eastAsia="Arial Unicode MS" w:hAnsiTheme="majorBidi" w:cstheme="majorBidi"/>
          <w:sz w:val="24"/>
          <w:szCs w:val="24"/>
        </w:rPr>
        <w:t>of its</w:t>
      </w:r>
      <w:r w:rsidR="00562664" w:rsidRPr="008B481B">
        <w:rPr>
          <w:rFonts w:asciiTheme="majorBidi" w:eastAsia="Arial Unicode MS" w:hAnsiTheme="majorBidi" w:cstheme="majorBidi"/>
          <w:sz w:val="24"/>
          <w:szCs w:val="24"/>
        </w:rPr>
        <w:t xml:space="preserve"> essential components</w:t>
      </w:r>
      <w:r w:rsidR="00630A78" w:rsidRPr="008B481B">
        <w:rPr>
          <w:rFonts w:asciiTheme="majorBidi" w:eastAsia="Arial Unicode MS" w:hAnsiTheme="majorBidi" w:cstheme="majorBidi"/>
          <w:sz w:val="24"/>
          <w:szCs w:val="24"/>
        </w:rPr>
        <w:t>,</w:t>
      </w:r>
      <w:r w:rsidR="00562664" w:rsidRPr="008B481B">
        <w:rPr>
          <w:rFonts w:asciiTheme="majorBidi" w:eastAsia="Arial Unicode MS" w:hAnsiTheme="majorBidi" w:cstheme="majorBidi"/>
          <w:sz w:val="24"/>
          <w:szCs w:val="24"/>
        </w:rPr>
        <w:t xml:space="preserve"> with particular attention to the form of </w:t>
      </w:r>
      <w:r w:rsidR="00E14F46">
        <w:rPr>
          <w:rFonts w:asciiTheme="majorBidi" w:eastAsia="Arial Unicode MS" w:hAnsiTheme="majorBidi" w:cstheme="majorBidi"/>
          <w:sz w:val="24"/>
          <w:szCs w:val="24"/>
        </w:rPr>
        <w:t>opposition</w:t>
      </w:r>
      <w:r w:rsidR="008B481B">
        <w:rPr>
          <w:rFonts w:asciiTheme="majorBidi" w:eastAsia="Arial Unicode MS" w:hAnsiTheme="majorBidi" w:cstheme="majorBidi"/>
          <w:sz w:val="24"/>
          <w:szCs w:val="24"/>
        </w:rPr>
        <w:t xml:space="preserve"> it</w:t>
      </w:r>
      <w:r w:rsidR="00562664" w:rsidRPr="008B481B">
        <w:rPr>
          <w:rFonts w:asciiTheme="majorBidi" w:eastAsia="Arial Unicode MS" w:hAnsiTheme="majorBidi" w:cstheme="majorBidi"/>
          <w:sz w:val="24"/>
          <w:szCs w:val="24"/>
        </w:rPr>
        <w:t xml:space="preserve"> prescribes against oppression</w:t>
      </w:r>
      <w:r w:rsidR="00630A78" w:rsidRPr="008B481B">
        <w:rPr>
          <w:rFonts w:asciiTheme="majorBidi" w:eastAsia="Arial Unicode MS" w:hAnsiTheme="majorBidi" w:cstheme="majorBidi"/>
          <w:sz w:val="24"/>
          <w:szCs w:val="24"/>
        </w:rPr>
        <w:t xml:space="preserve">: </w:t>
      </w:r>
      <w:r w:rsidR="00CC3BE9" w:rsidRPr="008B481B">
        <w:rPr>
          <w:rFonts w:asciiTheme="majorBidi" w:eastAsia="Arial Unicode MS" w:hAnsiTheme="majorBidi" w:cstheme="majorBidi"/>
          <w:sz w:val="24"/>
          <w:szCs w:val="24"/>
        </w:rPr>
        <w:t>attaining basic rig</w:t>
      </w:r>
      <w:r w:rsidR="007D39F7" w:rsidRPr="008B481B">
        <w:rPr>
          <w:rFonts w:asciiTheme="majorBidi" w:eastAsia="Arial Unicode MS" w:hAnsiTheme="majorBidi" w:cstheme="majorBidi"/>
          <w:sz w:val="24"/>
          <w:szCs w:val="24"/>
        </w:rPr>
        <w:t xml:space="preserve">hts </w:t>
      </w:r>
      <w:r w:rsidR="00E45803" w:rsidRPr="008B481B">
        <w:rPr>
          <w:rFonts w:asciiTheme="majorBidi" w:eastAsia="Arial Unicode MS" w:hAnsiTheme="majorBidi" w:cstheme="majorBidi"/>
          <w:sz w:val="24"/>
          <w:szCs w:val="24"/>
        </w:rPr>
        <w:t xml:space="preserve">and liberties </w:t>
      </w:r>
      <w:r w:rsidR="00A5176D" w:rsidRPr="008B481B">
        <w:rPr>
          <w:rFonts w:asciiTheme="majorBidi" w:eastAsia="Arial Unicode MS" w:hAnsiTheme="majorBidi" w:cstheme="majorBidi"/>
          <w:sz w:val="24"/>
          <w:szCs w:val="24"/>
        </w:rPr>
        <w:t xml:space="preserve">under non-Islamic despotic and/or secularist regimes prevailing in the Muslim World </w:t>
      </w:r>
      <w:r w:rsidR="00E45803" w:rsidRPr="008B481B">
        <w:rPr>
          <w:rFonts w:asciiTheme="majorBidi" w:eastAsia="Arial Unicode MS" w:hAnsiTheme="majorBidi" w:cstheme="majorBidi"/>
          <w:sz w:val="24"/>
          <w:szCs w:val="24"/>
        </w:rPr>
        <w:t xml:space="preserve">via a unique </w:t>
      </w:r>
      <w:r w:rsidR="00562664" w:rsidRPr="008B481B">
        <w:rPr>
          <w:rFonts w:asciiTheme="majorBidi" w:eastAsia="Arial Unicode MS" w:hAnsiTheme="majorBidi" w:cstheme="majorBidi"/>
          <w:sz w:val="24"/>
          <w:szCs w:val="24"/>
        </w:rPr>
        <w:t>practice</w:t>
      </w:r>
      <w:r w:rsidR="00E45803" w:rsidRPr="008B481B">
        <w:rPr>
          <w:rFonts w:asciiTheme="majorBidi" w:eastAsia="Arial Unicode MS" w:hAnsiTheme="majorBidi" w:cstheme="majorBidi"/>
          <w:sz w:val="24"/>
          <w:szCs w:val="24"/>
        </w:rPr>
        <w:t xml:space="preserve"> of </w:t>
      </w:r>
      <w:r w:rsidR="00562664" w:rsidRPr="008B481B">
        <w:rPr>
          <w:rFonts w:asciiTheme="majorBidi" w:eastAsia="Arial Unicode MS" w:hAnsiTheme="majorBidi" w:cstheme="majorBidi"/>
          <w:sz w:val="24"/>
          <w:szCs w:val="24"/>
        </w:rPr>
        <w:t xml:space="preserve">seemingly </w:t>
      </w:r>
      <w:r w:rsidR="00E14F46">
        <w:rPr>
          <w:rFonts w:asciiTheme="majorBidi" w:eastAsia="Arial Unicode MS" w:hAnsiTheme="majorBidi" w:cstheme="majorBidi"/>
          <w:sz w:val="24"/>
          <w:szCs w:val="24"/>
        </w:rPr>
        <w:t>“</w:t>
      </w:r>
      <w:r w:rsidR="00E45803" w:rsidRPr="008B481B">
        <w:rPr>
          <w:rFonts w:asciiTheme="majorBidi" w:eastAsia="Arial Unicode MS" w:hAnsiTheme="majorBidi" w:cstheme="majorBidi"/>
          <w:sz w:val="24"/>
          <w:szCs w:val="24"/>
        </w:rPr>
        <w:t>passive</w:t>
      </w:r>
      <w:r w:rsidR="00E14F46">
        <w:rPr>
          <w:rFonts w:asciiTheme="majorBidi" w:eastAsia="Arial Unicode MS" w:hAnsiTheme="majorBidi" w:cstheme="majorBidi"/>
          <w:sz w:val="24"/>
          <w:szCs w:val="24"/>
        </w:rPr>
        <w:t>”</w:t>
      </w:r>
      <w:r w:rsidR="00E45803" w:rsidRPr="008B481B">
        <w:rPr>
          <w:rFonts w:asciiTheme="majorBidi" w:eastAsia="Arial Unicode MS" w:hAnsiTheme="majorBidi" w:cstheme="majorBidi"/>
          <w:sz w:val="24"/>
          <w:szCs w:val="24"/>
        </w:rPr>
        <w:t xml:space="preserve"> </w:t>
      </w:r>
      <w:r w:rsidR="00562664" w:rsidRPr="008B481B">
        <w:rPr>
          <w:rFonts w:asciiTheme="majorBidi" w:eastAsia="Arial Unicode MS" w:hAnsiTheme="majorBidi" w:cstheme="majorBidi"/>
          <w:sz w:val="24"/>
          <w:szCs w:val="24"/>
        </w:rPr>
        <w:t>activism</w:t>
      </w:r>
      <w:r w:rsidR="00E45803" w:rsidRPr="008B481B">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characterized</w:t>
      </w:r>
      <w:r w:rsidR="00B43D61" w:rsidRPr="008B481B">
        <w:rPr>
          <w:rFonts w:asciiTheme="majorBidi" w:eastAsia="Arial Unicode MS" w:hAnsiTheme="majorBidi" w:cstheme="majorBidi"/>
          <w:sz w:val="24"/>
          <w:szCs w:val="24"/>
        </w:rPr>
        <w:t xml:space="preserve"> by </w:t>
      </w:r>
      <w:r w:rsidR="00630A78" w:rsidRPr="008B481B">
        <w:rPr>
          <w:rFonts w:asciiTheme="majorBidi" w:eastAsia="Arial Unicode MS" w:hAnsiTheme="majorBidi" w:cstheme="majorBidi"/>
          <w:sz w:val="24"/>
          <w:szCs w:val="24"/>
        </w:rPr>
        <w:t xml:space="preserve">a </w:t>
      </w:r>
      <w:r w:rsidR="00B43D61" w:rsidRPr="008B481B">
        <w:rPr>
          <w:rFonts w:asciiTheme="majorBidi" w:eastAsia="Arial Unicode MS" w:hAnsiTheme="majorBidi" w:cstheme="majorBidi"/>
          <w:sz w:val="24"/>
          <w:szCs w:val="24"/>
        </w:rPr>
        <w:t>“politics of non-politics</w:t>
      </w:r>
      <w:r w:rsidR="002077C4">
        <w:rPr>
          <w:rFonts w:asciiTheme="majorBidi" w:eastAsia="Arial Unicode MS" w:hAnsiTheme="majorBidi" w:cstheme="majorBidi"/>
          <w:sz w:val="24"/>
          <w:szCs w:val="24"/>
        </w:rPr>
        <w:t>.</w:t>
      </w:r>
      <w:r w:rsidR="00B43D61" w:rsidRPr="008B481B">
        <w:rPr>
          <w:rFonts w:asciiTheme="majorBidi" w:eastAsia="Arial Unicode MS" w:hAnsiTheme="majorBidi" w:cstheme="majorBidi"/>
          <w:sz w:val="24"/>
          <w:szCs w:val="24"/>
        </w:rPr>
        <w:t>”</w:t>
      </w:r>
      <w:r w:rsidR="002077C4">
        <w:rPr>
          <w:rFonts w:asciiTheme="majorBidi" w:eastAsia="Arial Unicode MS" w:hAnsiTheme="majorBidi" w:cstheme="majorBidi"/>
          <w:sz w:val="24"/>
          <w:szCs w:val="24"/>
        </w:rPr>
        <w:t xml:space="preserve"> i.e. the tradition of </w:t>
      </w:r>
      <w:proofErr w:type="spellStart"/>
      <w:r w:rsidR="002077C4">
        <w:rPr>
          <w:rFonts w:asciiTheme="majorBidi" w:eastAsia="Arial Unicode MS" w:hAnsiTheme="majorBidi" w:cstheme="majorBidi"/>
          <w:sz w:val="24"/>
          <w:szCs w:val="24"/>
        </w:rPr>
        <w:t>sabr</w:t>
      </w:r>
      <w:proofErr w:type="spellEnd"/>
      <w:r w:rsidR="002077C4">
        <w:rPr>
          <w:rFonts w:asciiTheme="majorBidi" w:eastAsia="Arial Unicode MS" w:hAnsiTheme="majorBidi" w:cstheme="majorBidi"/>
          <w:sz w:val="24"/>
          <w:szCs w:val="24"/>
        </w:rPr>
        <w:t xml:space="preserve"> </w:t>
      </w:r>
      <w:r w:rsidR="005059DC">
        <w:rPr>
          <w:rFonts w:asciiTheme="majorBidi" w:eastAsia="Arial Unicode MS" w:hAnsiTheme="majorBidi" w:cstheme="majorBidi"/>
          <w:sz w:val="24"/>
          <w:szCs w:val="24"/>
        </w:rPr>
        <w:t>perpetuated</w:t>
      </w:r>
      <w:r w:rsidR="002077C4">
        <w:rPr>
          <w:rFonts w:asciiTheme="majorBidi" w:eastAsia="Arial Unicode MS" w:hAnsiTheme="majorBidi" w:cstheme="majorBidi"/>
          <w:sz w:val="24"/>
          <w:szCs w:val="24"/>
        </w:rPr>
        <w:t xml:space="preserve"> by </w:t>
      </w:r>
      <w:proofErr w:type="spellStart"/>
      <w:r w:rsidR="00657343" w:rsidRPr="00657343">
        <w:rPr>
          <w:rFonts w:asciiTheme="majorBidi" w:eastAsia="Arial Unicode MS" w:hAnsiTheme="majorBidi" w:cstheme="majorBidi"/>
          <w:sz w:val="24"/>
          <w:szCs w:val="24"/>
        </w:rPr>
        <w:t>ahl</w:t>
      </w:r>
      <w:proofErr w:type="spellEnd"/>
      <w:r w:rsidR="00657343" w:rsidRPr="00657343">
        <w:rPr>
          <w:rFonts w:asciiTheme="majorBidi" w:eastAsia="Arial Unicode MS" w:hAnsiTheme="majorBidi" w:cstheme="majorBidi"/>
          <w:sz w:val="24"/>
          <w:szCs w:val="24"/>
        </w:rPr>
        <w:t xml:space="preserve"> as-</w:t>
      </w:r>
      <w:proofErr w:type="spellStart"/>
      <w:r w:rsidR="00657343" w:rsidRPr="00657343">
        <w:rPr>
          <w:rFonts w:asciiTheme="majorBidi" w:eastAsia="Arial Unicode MS" w:hAnsiTheme="majorBidi" w:cstheme="majorBidi"/>
          <w:sz w:val="24"/>
          <w:szCs w:val="24"/>
        </w:rPr>
        <w:t>sunnah</w:t>
      </w:r>
      <w:proofErr w:type="spellEnd"/>
      <w:r w:rsidR="00657343" w:rsidRPr="00657343">
        <w:rPr>
          <w:rFonts w:asciiTheme="majorBidi" w:eastAsia="Arial Unicode MS" w:hAnsiTheme="majorBidi" w:cstheme="majorBidi"/>
          <w:sz w:val="24"/>
          <w:szCs w:val="24"/>
        </w:rPr>
        <w:t xml:space="preserve"> </w:t>
      </w:r>
      <w:proofErr w:type="spellStart"/>
      <w:r w:rsidR="00657343" w:rsidRPr="00657343">
        <w:rPr>
          <w:rFonts w:asciiTheme="majorBidi" w:eastAsia="Arial Unicode MS" w:hAnsiTheme="majorBidi" w:cstheme="majorBidi"/>
          <w:sz w:val="24"/>
          <w:szCs w:val="24"/>
        </w:rPr>
        <w:t>wa</w:t>
      </w:r>
      <w:proofErr w:type="spellEnd"/>
      <w:r w:rsidR="00657343" w:rsidRPr="00657343">
        <w:rPr>
          <w:rFonts w:asciiTheme="majorBidi" w:eastAsia="Arial Unicode MS" w:hAnsiTheme="majorBidi" w:cstheme="majorBidi"/>
          <w:sz w:val="24"/>
          <w:szCs w:val="24"/>
        </w:rPr>
        <w:t xml:space="preserve"> l-</w:t>
      </w:r>
      <w:proofErr w:type="spellStart"/>
      <w:r w:rsidR="00657343" w:rsidRPr="00657343">
        <w:rPr>
          <w:rFonts w:asciiTheme="majorBidi" w:eastAsia="Arial Unicode MS" w:hAnsiTheme="majorBidi" w:cstheme="majorBidi"/>
          <w:sz w:val="24"/>
          <w:szCs w:val="24"/>
        </w:rPr>
        <w:t>jamāʻah</w:t>
      </w:r>
      <w:proofErr w:type="spellEnd"/>
      <w:r w:rsidR="002077C4">
        <w:rPr>
          <w:rFonts w:asciiTheme="majorBidi" w:eastAsia="Arial Unicode MS" w:hAnsiTheme="majorBidi" w:cstheme="majorBidi"/>
          <w:sz w:val="24"/>
          <w:szCs w:val="24"/>
        </w:rPr>
        <w:t>.</w:t>
      </w:r>
    </w:p>
    <w:p w14:paraId="49A91E45" w14:textId="02C36F63" w:rsidR="00177FCC" w:rsidRPr="00177FCC" w:rsidRDefault="00177FCC" w:rsidP="00E14F46">
      <w:pPr>
        <w:spacing w:after="0" w:line="480" w:lineRule="auto"/>
        <w:jc w:val="both"/>
        <w:rPr>
          <w:rFonts w:asciiTheme="majorBidi" w:eastAsia="Arial Unicode MS" w:hAnsiTheme="majorBidi" w:cstheme="majorBidi"/>
          <w:b/>
          <w:sz w:val="24"/>
          <w:szCs w:val="24"/>
        </w:rPr>
      </w:pPr>
      <w:r w:rsidRPr="00177FCC">
        <w:rPr>
          <w:rFonts w:asciiTheme="majorBidi" w:eastAsia="Arial Unicode MS" w:hAnsiTheme="majorBidi" w:cstheme="majorBidi"/>
          <w:b/>
          <w:sz w:val="24"/>
          <w:szCs w:val="24"/>
        </w:rPr>
        <w:t>II. CONSTITUENT ELEMENTS OF THE POSITIVE ACTION</w:t>
      </w:r>
    </w:p>
    <w:p w14:paraId="718B61A3" w14:textId="59BC8452" w:rsidR="00F2670A" w:rsidRPr="009C1A4B" w:rsidRDefault="000E2760" w:rsidP="00E14F46">
      <w:pPr>
        <w:spacing w:after="0" w:line="480" w:lineRule="auto"/>
        <w:jc w:val="both"/>
        <w:rPr>
          <w:rFonts w:asciiTheme="majorBidi" w:eastAsia="Arial Unicode MS" w:hAnsiTheme="majorBidi" w:cstheme="majorBidi"/>
          <w:sz w:val="24"/>
          <w:szCs w:val="24"/>
        </w:rPr>
      </w:pPr>
      <w:r w:rsidRPr="008B481B">
        <w:rPr>
          <w:rFonts w:asciiTheme="majorBidi" w:eastAsia="Arial Unicode MS" w:hAnsiTheme="majorBidi" w:cstheme="majorBidi"/>
          <w:sz w:val="24"/>
          <w:szCs w:val="24"/>
        </w:rPr>
        <w:t xml:space="preserve">The </w:t>
      </w:r>
      <w:r w:rsidR="00630A78" w:rsidRPr="008B481B">
        <w:rPr>
          <w:rFonts w:asciiTheme="majorBidi" w:eastAsia="Arial Unicode MS" w:hAnsiTheme="majorBidi" w:cstheme="majorBidi"/>
          <w:sz w:val="24"/>
          <w:szCs w:val="24"/>
        </w:rPr>
        <w:t>p</w:t>
      </w:r>
      <w:r w:rsidRPr="008B481B">
        <w:rPr>
          <w:rFonts w:asciiTheme="majorBidi" w:eastAsia="Arial Unicode MS" w:hAnsiTheme="majorBidi" w:cstheme="majorBidi"/>
          <w:sz w:val="24"/>
          <w:szCs w:val="24"/>
        </w:rPr>
        <w:t xml:space="preserve">ositive action principle and practice must be understood in </w:t>
      </w:r>
      <w:r w:rsidR="00630A78" w:rsidRPr="008B481B">
        <w:rPr>
          <w:rFonts w:asciiTheme="majorBidi" w:eastAsia="Arial Unicode MS" w:hAnsiTheme="majorBidi" w:cstheme="majorBidi"/>
          <w:sz w:val="24"/>
          <w:szCs w:val="24"/>
        </w:rPr>
        <w:t>the context of</w:t>
      </w:r>
      <w:r w:rsidRPr="008B481B">
        <w:rPr>
          <w:rFonts w:asciiTheme="majorBidi" w:eastAsia="Arial Unicode MS" w:hAnsiTheme="majorBidi" w:cstheme="majorBidi"/>
          <w:sz w:val="24"/>
          <w:szCs w:val="24"/>
        </w:rPr>
        <w:t xml:space="preserve"> </w:t>
      </w:r>
      <w:r w:rsidR="00E14F46">
        <w:rPr>
          <w:rFonts w:asciiTheme="majorBidi" w:eastAsia="Arial Unicode MS" w:hAnsiTheme="majorBidi" w:cstheme="majorBidi"/>
          <w:sz w:val="24"/>
          <w:szCs w:val="24"/>
        </w:rPr>
        <w:t xml:space="preserve">the </w:t>
      </w:r>
      <w:proofErr w:type="spellStart"/>
      <w:r w:rsidRPr="008B481B">
        <w:rPr>
          <w:rFonts w:asciiTheme="majorBidi" w:eastAsia="Arial Unicode MS" w:hAnsiTheme="majorBidi" w:cstheme="majorBidi"/>
          <w:sz w:val="24"/>
          <w:szCs w:val="24"/>
        </w:rPr>
        <w:t>Kemalist</w:t>
      </w:r>
      <w:proofErr w:type="spellEnd"/>
      <w:r w:rsidRPr="008B481B">
        <w:rPr>
          <w:rFonts w:asciiTheme="majorBidi" w:eastAsia="Arial Unicode MS" w:hAnsiTheme="majorBidi" w:cstheme="majorBidi"/>
          <w:sz w:val="24"/>
          <w:szCs w:val="24"/>
        </w:rPr>
        <w:t xml:space="preserve"> </w:t>
      </w:r>
      <w:r w:rsidR="000C3553" w:rsidRPr="008B481B">
        <w:rPr>
          <w:rFonts w:asciiTheme="majorBidi" w:eastAsia="Arial Unicode MS" w:hAnsiTheme="majorBidi" w:cstheme="majorBidi"/>
          <w:sz w:val="24"/>
          <w:szCs w:val="24"/>
        </w:rPr>
        <w:t>radical</w:t>
      </w:r>
      <w:r w:rsidRPr="008B481B">
        <w:rPr>
          <w:rFonts w:asciiTheme="majorBidi" w:eastAsia="Arial Unicode MS" w:hAnsiTheme="majorBidi" w:cstheme="majorBidi"/>
          <w:sz w:val="24"/>
          <w:szCs w:val="24"/>
        </w:rPr>
        <w:t xml:space="preserve"> reforms aim</w:t>
      </w:r>
      <w:r w:rsidR="00630A78" w:rsidRPr="008B481B">
        <w:rPr>
          <w:rFonts w:asciiTheme="majorBidi" w:eastAsia="Arial Unicode MS" w:hAnsiTheme="majorBidi" w:cstheme="majorBidi"/>
          <w:sz w:val="24"/>
          <w:szCs w:val="24"/>
        </w:rPr>
        <w:t xml:space="preserve">ed at secularizing </w:t>
      </w:r>
      <w:r w:rsidRPr="008B481B">
        <w:rPr>
          <w:rFonts w:asciiTheme="majorBidi" w:eastAsia="Arial Unicode MS" w:hAnsiTheme="majorBidi" w:cstheme="majorBidi"/>
          <w:sz w:val="24"/>
          <w:szCs w:val="24"/>
        </w:rPr>
        <w:t>an overwhelmingly Muslim society and polity. In the face of one</w:t>
      </w:r>
      <w:r w:rsidR="006A342E" w:rsidRPr="008B481B">
        <w:rPr>
          <w:rFonts w:asciiTheme="majorBidi" w:eastAsia="Arial Unicode MS" w:hAnsiTheme="majorBidi" w:cstheme="majorBidi"/>
          <w:sz w:val="24"/>
          <w:szCs w:val="24"/>
        </w:rPr>
        <w:t>-</w:t>
      </w:r>
      <w:r w:rsidRPr="008B481B">
        <w:rPr>
          <w:rFonts w:asciiTheme="majorBidi" w:eastAsia="Arial Unicode MS" w:hAnsiTheme="majorBidi" w:cstheme="majorBidi"/>
          <w:sz w:val="24"/>
          <w:szCs w:val="24"/>
        </w:rPr>
        <w:t>party tyranny, a man</w:t>
      </w:r>
      <w:r w:rsidR="004B2239" w:rsidRPr="008B481B">
        <w:rPr>
          <w:rFonts w:asciiTheme="majorBidi" w:eastAsia="Arial Unicode MS" w:hAnsiTheme="majorBidi" w:cstheme="majorBidi"/>
          <w:sz w:val="24"/>
          <w:szCs w:val="24"/>
        </w:rPr>
        <w:t xml:space="preserve"> like </w:t>
      </w:r>
      <w:proofErr w:type="spellStart"/>
      <w:r w:rsidR="004B2239" w:rsidRPr="008B481B">
        <w:rPr>
          <w:rFonts w:asciiTheme="majorBidi" w:eastAsia="Arial Unicode MS" w:hAnsiTheme="majorBidi" w:cstheme="majorBidi"/>
          <w:sz w:val="24"/>
          <w:szCs w:val="24"/>
        </w:rPr>
        <w:t>Bediuzzaman</w:t>
      </w:r>
      <w:proofErr w:type="spellEnd"/>
      <w:r w:rsidR="006A342E" w:rsidRPr="008B481B">
        <w:rPr>
          <w:rFonts w:asciiTheme="majorBidi" w:eastAsia="Arial Unicode MS" w:hAnsiTheme="majorBidi" w:cstheme="majorBidi"/>
          <w:sz w:val="24"/>
          <w:szCs w:val="24"/>
        </w:rPr>
        <w:t>,</w:t>
      </w:r>
      <w:r w:rsidR="004B2239" w:rsidRPr="008B481B">
        <w:rPr>
          <w:rFonts w:asciiTheme="majorBidi" w:eastAsia="Arial Unicode MS" w:hAnsiTheme="majorBidi" w:cstheme="majorBidi"/>
          <w:sz w:val="24"/>
          <w:szCs w:val="24"/>
        </w:rPr>
        <w:t xml:space="preserve"> who </w:t>
      </w:r>
      <w:r w:rsidR="006A342E" w:rsidRPr="008B481B">
        <w:rPr>
          <w:rFonts w:asciiTheme="majorBidi" w:eastAsia="Arial Unicode MS" w:hAnsiTheme="majorBidi" w:cstheme="majorBidi"/>
          <w:sz w:val="24"/>
          <w:szCs w:val="24"/>
        </w:rPr>
        <w:t xml:space="preserve">had </w:t>
      </w:r>
      <w:r w:rsidR="004B2239" w:rsidRPr="008B481B">
        <w:rPr>
          <w:rFonts w:asciiTheme="majorBidi" w:eastAsia="Arial Unicode MS" w:hAnsiTheme="majorBidi" w:cstheme="majorBidi"/>
          <w:sz w:val="24"/>
          <w:szCs w:val="24"/>
        </w:rPr>
        <w:t>accepted no humi</w:t>
      </w:r>
      <w:r w:rsidRPr="008B481B">
        <w:rPr>
          <w:rFonts w:asciiTheme="majorBidi" w:eastAsia="Arial Unicode MS" w:hAnsiTheme="majorBidi" w:cstheme="majorBidi"/>
          <w:sz w:val="24"/>
          <w:szCs w:val="24"/>
        </w:rPr>
        <w:t xml:space="preserve">liation whatsoever </w:t>
      </w:r>
      <w:r w:rsidRPr="008B481B">
        <w:rPr>
          <w:rFonts w:asciiTheme="majorBidi" w:eastAsia="Arial Unicode MS" w:hAnsiTheme="majorBidi" w:cstheme="majorBidi"/>
          <w:sz w:val="24"/>
          <w:szCs w:val="24"/>
        </w:rPr>
        <w:lastRenderedPageBreak/>
        <w:t xml:space="preserve">in his lifetime until then, kept </w:t>
      </w:r>
      <w:r w:rsidR="004B2239" w:rsidRPr="008B481B">
        <w:rPr>
          <w:rFonts w:asciiTheme="majorBidi" w:eastAsia="Arial Unicode MS" w:hAnsiTheme="majorBidi" w:cstheme="majorBidi"/>
          <w:sz w:val="24"/>
          <w:szCs w:val="24"/>
        </w:rPr>
        <w:t>his mood qui</w:t>
      </w:r>
      <w:r w:rsidR="006A342E" w:rsidRPr="008B481B">
        <w:rPr>
          <w:rFonts w:asciiTheme="majorBidi" w:eastAsia="Arial Unicode MS" w:hAnsiTheme="majorBidi" w:cstheme="majorBidi"/>
          <w:sz w:val="24"/>
          <w:szCs w:val="24"/>
        </w:rPr>
        <w:t>et</w:t>
      </w:r>
      <w:r w:rsidR="000C3553" w:rsidRPr="008B481B">
        <w:rPr>
          <w:rFonts w:asciiTheme="majorBidi" w:eastAsia="Arial Unicode MS" w:hAnsiTheme="majorBidi" w:cstheme="majorBidi"/>
          <w:sz w:val="24"/>
          <w:szCs w:val="24"/>
        </w:rPr>
        <w:t>,</w:t>
      </w:r>
      <w:r w:rsidR="004B2239" w:rsidRPr="008B481B">
        <w:rPr>
          <w:rFonts w:asciiTheme="majorBidi" w:eastAsia="Arial Unicode MS" w:hAnsiTheme="majorBidi" w:cstheme="majorBidi"/>
          <w:sz w:val="24"/>
          <w:szCs w:val="24"/>
        </w:rPr>
        <w:t xml:space="preserve"> did not react negatively and preached the strategy of </w:t>
      </w:r>
      <w:r w:rsidR="006A342E" w:rsidRPr="008B481B">
        <w:rPr>
          <w:rFonts w:asciiTheme="majorBidi" w:eastAsia="Arial Unicode MS" w:hAnsiTheme="majorBidi" w:cstheme="majorBidi"/>
          <w:sz w:val="24"/>
          <w:szCs w:val="24"/>
        </w:rPr>
        <w:t>p</w:t>
      </w:r>
      <w:r w:rsidR="00062DA5" w:rsidRPr="008B481B">
        <w:rPr>
          <w:rFonts w:asciiTheme="majorBidi" w:eastAsia="Arial Unicode MS" w:hAnsiTheme="majorBidi" w:cstheme="majorBidi"/>
          <w:sz w:val="24"/>
          <w:szCs w:val="24"/>
        </w:rPr>
        <w:t xml:space="preserve">ositive </w:t>
      </w:r>
      <w:r w:rsidR="006A342E" w:rsidRPr="008B481B">
        <w:rPr>
          <w:rFonts w:asciiTheme="majorBidi" w:eastAsia="Arial Unicode MS" w:hAnsiTheme="majorBidi" w:cstheme="majorBidi"/>
          <w:sz w:val="24"/>
          <w:szCs w:val="24"/>
        </w:rPr>
        <w:t>a</w:t>
      </w:r>
      <w:r w:rsidR="00062DA5" w:rsidRPr="008B481B">
        <w:rPr>
          <w:rFonts w:asciiTheme="majorBidi" w:eastAsia="Arial Unicode MS" w:hAnsiTheme="majorBidi" w:cstheme="majorBidi"/>
          <w:sz w:val="24"/>
          <w:szCs w:val="24"/>
        </w:rPr>
        <w:t>ction</w:t>
      </w:r>
      <w:r w:rsidR="006A342E" w:rsidRPr="008B481B">
        <w:rPr>
          <w:rFonts w:asciiTheme="majorBidi" w:eastAsia="Arial Unicode MS" w:hAnsiTheme="majorBidi" w:cstheme="majorBidi"/>
          <w:sz w:val="24"/>
          <w:szCs w:val="24"/>
        </w:rPr>
        <w:t>,</w:t>
      </w:r>
      <w:r w:rsidR="004B2239" w:rsidRPr="008B481B">
        <w:rPr>
          <w:rStyle w:val="DipnotBavurusu"/>
          <w:rFonts w:asciiTheme="majorBidi" w:eastAsia="Arial Unicode MS" w:hAnsiTheme="majorBidi" w:cstheme="majorBidi"/>
          <w:sz w:val="24"/>
          <w:szCs w:val="24"/>
        </w:rPr>
        <w:footnoteReference w:id="4"/>
      </w:r>
      <w:r w:rsidR="004B2239" w:rsidRPr="008B481B">
        <w:rPr>
          <w:rFonts w:asciiTheme="majorBidi" w:eastAsia="Arial Unicode MS" w:hAnsiTheme="majorBidi" w:cstheme="majorBidi"/>
          <w:sz w:val="24"/>
          <w:szCs w:val="24"/>
        </w:rPr>
        <w:t xml:space="preserve"> the components of </w:t>
      </w:r>
      <w:r w:rsidR="000C3553" w:rsidRPr="008B481B">
        <w:rPr>
          <w:rFonts w:asciiTheme="majorBidi" w:eastAsia="Arial Unicode MS" w:hAnsiTheme="majorBidi" w:cstheme="majorBidi"/>
          <w:sz w:val="24"/>
          <w:szCs w:val="24"/>
        </w:rPr>
        <w:t xml:space="preserve">which </w:t>
      </w:r>
      <w:r w:rsidR="006A342E" w:rsidRPr="008B481B">
        <w:rPr>
          <w:rFonts w:asciiTheme="majorBidi" w:eastAsia="Arial Unicode MS" w:hAnsiTheme="majorBidi" w:cstheme="majorBidi"/>
          <w:sz w:val="24"/>
          <w:szCs w:val="24"/>
        </w:rPr>
        <w:t>he</w:t>
      </w:r>
      <w:r w:rsidR="004B2239" w:rsidRPr="008B481B">
        <w:rPr>
          <w:rFonts w:asciiTheme="majorBidi" w:eastAsia="Arial Unicode MS" w:hAnsiTheme="majorBidi" w:cstheme="majorBidi"/>
          <w:sz w:val="24"/>
          <w:szCs w:val="24"/>
        </w:rPr>
        <w:t xml:space="preserve"> defined </w:t>
      </w:r>
      <w:r w:rsidR="007D39F7" w:rsidRPr="008B481B">
        <w:rPr>
          <w:rFonts w:asciiTheme="majorBidi" w:eastAsia="Arial Unicode MS" w:hAnsiTheme="majorBidi" w:cstheme="majorBidi"/>
          <w:sz w:val="24"/>
          <w:szCs w:val="24"/>
        </w:rPr>
        <w:t>as follows</w:t>
      </w:r>
      <w:r w:rsidR="00062DA5" w:rsidRPr="008B481B">
        <w:rPr>
          <w:rFonts w:asciiTheme="majorBidi" w:eastAsia="Arial Unicode MS" w:hAnsiTheme="majorBidi" w:cstheme="majorBidi"/>
          <w:sz w:val="24"/>
          <w:szCs w:val="24"/>
        </w:rPr>
        <w:t>:</w:t>
      </w:r>
      <w:r w:rsidR="006A342E" w:rsidRPr="008B481B">
        <w:rPr>
          <w:rFonts w:asciiTheme="majorBidi" w:eastAsia="Arial Unicode MS" w:hAnsiTheme="majorBidi" w:cstheme="majorBidi"/>
          <w:sz w:val="24"/>
          <w:szCs w:val="24"/>
        </w:rPr>
        <w:t xml:space="preserve"> p</w:t>
      </w:r>
      <w:r w:rsidR="00F2670A" w:rsidRPr="008B481B">
        <w:rPr>
          <w:rFonts w:asciiTheme="majorBidi" w:eastAsia="Arial Unicode MS" w:hAnsiTheme="majorBidi" w:cstheme="majorBidi"/>
          <w:sz w:val="24"/>
          <w:szCs w:val="24"/>
        </w:rPr>
        <w:t>ositive action</w:t>
      </w:r>
      <w:r w:rsidR="004B2239" w:rsidRPr="008B481B">
        <w:rPr>
          <w:rFonts w:asciiTheme="majorBidi" w:eastAsia="Arial Unicode MS" w:hAnsiTheme="majorBidi" w:cstheme="majorBidi"/>
          <w:sz w:val="24"/>
          <w:szCs w:val="24"/>
        </w:rPr>
        <w:t>, or one may say “positive jihad,”</w:t>
      </w:r>
      <w:r w:rsidR="00F2670A" w:rsidRPr="008B481B">
        <w:rPr>
          <w:rFonts w:asciiTheme="majorBidi" w:eastAsia="Arial Unicode MS" w:hAnsiTheme="majorBidi" w:cstheme="majorBidi"/>
          <w:sz w:val="24"/>
          <w:szCs w:val="24"/>
        </w:rPr>
        <w:t xml:space="preserve"> requires Muslim</w:t>
      </w:r>
      <w:r w:rsidR="00BF6F16">
        <w:rPr>
          <w:rFonts w:asciiTheme="majorBidi" w:eastAsia="Arial Unicode MS" w:hAnsiTheme="majorBidi" w:cstheme="majorBidi"/>
          <w:sz w:val="24"/>
          <w:szCs w:val="24"/>
        </w:rPr>
        <w:t>s in their utterances and deeds</w:t>
      </w:r>
      <w:r w:rsidR="00BF6F16">
        <w:rPr>
          <w:rStyle w:val="DipnotBavurusu"/>
          <w:rFonts w:asciiTheme="majorBidi" w:eastAsia="Arial Unicode MS" w:hAnsiTheme="majorBidi" w:cstheme="majorBidi"/>
          <w:sz w:val="24"/>
          <w:szCs w:val="24"/>
        </w:rPr>
        <w:footnoteReference w:id="5"/>
      </w:r>
    </w:p>
    <w:p w14:paraId="0B2DA075" w14:textId="7E35A312" w:rsidR="007D39F7" w:rsidRPr="008B481B" w:rsidRDefault="00B81844"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To</w:t>
      </w:r>
      <w:r w:rsidR="007D39F7" w:rsidRPr="008B481B">
        <w:rPr>
          <w:rFonts w:asciiTheme="majorBidi" w:eastAsia="Arial Unicode MS" w:hAnsiTheme="majorBidi" w:cstheme="majorBidi"/>
          <w:sz w:val="24"/>
          <w:szCs w:val="24"/>
        </w:rPr>
        <w:t xml:space="preserve"> act solely in accordance with the consent of Allah;</w:t>
      </w:r>
      <w:r w:rsidR="00A5176D" w:rsidRPr="008B481B">
        <w:rPr>
          <w:rStyle w:val="DipnotBavurusu"/>
          <w:rFonts w:asciiTheme="majorBidi" w:eastAsia="Arial Unicode MS" w:hAnsiTheme="majorBidi" w:cstheme="majorBidi"/>
          <w:sz w:val="24"/>
          <w:szCs w:val="24"/>
        </w:rPr>
        <w:footnoteReference w:id="6"/>
      </w:r>
    </w:p>
    <w:p w14:paraId="70714DE4" w14:textId="5987EB8D" w:rsidR="007D39F7" w:rsidRPr="008B481B" w:rsidRDefault="00B81844"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w:t>
      </w:r>
      <w:r w:rsidR="006A342E" w:rsidRPr="008B481B">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w:t>
      </w:r>
      <w:r w:rsidR="007D39F7" w:rsidRPr="008B481B">
        <w:rPr>
          <w:rFonts w:asciiTheme="majorBidi" w:eastAsia="Arial Unicode MS" w:hAnsiTheme="majorBidi" w:cstheme="majorBidi"/>
          <w:sz w:val="24"/>
          <w:szCs w:val="24"/>
        </w:rPr>
        <w:t xml:space="preserve">o </w:t>
      </w:r>
      <w:r w:rsidR="00F2670A" w:rsidRPr="008B481B">
        <w:rPr>
          <w:rFonts w:asciiTheme="majorBidi" w:eastAsia="Arial Unicode MS" w:hAnsiTheme="majorBidi" w:cstheme="majorBidi"/>
          <w:sz w:val="24"/>
          <w:szCs w:val="24"/>
        </w:rPr>
        <w:t>engage in</w:t>
      </w:r>
      <w:r w:rsidR="007D39F7" w:rsidRPr="008B481B">
        <w:rPr>
          <w:rFonts w:asciiTheme="majorBidi" w:eastAsia="Arial Unicode MS" w:hAnsiTheme="majorBidi" w:cstheme="majorBidi"/>
          <w:sz w:val="24"/>
          <w:szCs w:val="24"/>
        </w:rPr>
        <w:t xml:space="preserve"> faith service only and to content oneself with it;</w:t>
      </w:r>
    </w:p>
    <w:p w14:paraId="45C6162B" w14:textId="43670088" w:rsidR="007D39F7" w:rsidRPr="008B481B" w:rsidRDefault="00B81844"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w:t>
      </w:r>
      <w:r w:rsidR="006A342E" w:rsidRPr="008B481B">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Not</w:t>
      </w:r>
      <w:r w:rsidR="007D39F7" w:rsidRPr="008B481B">
        <w:rPr>
          <w:rFonts w:asciiTheme="majorBidi" w:eastAsia="Arial Unicode MS" w:hAnsiTheme="majorBidi" w:cstheme="majorBidi"/>
          <w:sz w:val="24"/>
          <w:szCs w:val="24"/>
        </w:rPr>
        <w:t xml:space="preserve"> to interfere with Divine Determination</w:t>
      </w:r>
      <w:r w:rsidR="00F2670A" w:rsidRPr="008B481B">
        <w:rPr>
          <w:rFonts w:asciiTheme="majorBidi" w:eastAsia="Arial Unicode MS" w:hAnsiTheme="majorBidi" w:cstheme="majorBidi"/>
          <w:sz w:val="24"/>
          <w:szCs w:val="24"/>
        </w:rPr>
        <w:t xml:space="preserve">, and hence posing </w:t>
      </w:r>
      <w:r w:rsidR="006A342E" w:rsidRPr="008B481B">
        <w:rPr>
          <w:rFonts w:asciiTheme="majorBidi" w:eastAsia="Arial Unicode MS" w:hAnsiTheme="majorBidi" w:cstheme="majorBidi"/>
          <w:sz w:val="24"/>
          <w:szCs w:val="24"/>
        </w:rPr>
        <w:t>themselves</w:t>
      </w:r>
      <w:r w:rsidR="00F2670A" w:rsidRPr="008B481B">
        <w:rPr>
          <w:rFonts w:asciiTheme="majorBidi" w:eastAsia="Arial Unicode MS" w:hAnsiTheme="majorBidi" w:cstheme="majorBidi"/>
          <w:sz w:val="24"/>
          <w:szCs w:val="24"/>
        </w:rPr>
        <w:t xml:space="preserve"> as</w:t>
      </w:r>
      <w:r w:rsidR="00E45803" w:rsidRPr="008B481B">
        <w:rPr>
          <w:rFonts w:asciiTheme="majorBidi" w:eastAsia="Arial Unicode MS" w:hAnsiTheme="majorBidi" w:cstheme="majorBidi"/>
          <w:sz w:val="24"/>
          <w:szCs w:val="24"/>
        </w:rPr>
        <w:t xml:space="preserve"> pseudo-</w:t>
      </w:r>
      <w:r w:rsidR="006A342E" w:rsidRPr="008B481B">
        <w:rPr>
          <w:rFonts w:asciiTheme="majorBidi" w:eastAsia="Arial Unicode MS" w:hAnsiTheme="majorBidi" w:cstheme="majorBidi"/>
          <w:sz w:val="24"/>
          <w:szCs w:val="24"/>
        </w:rPr>
        <w:t>G</w:t>
      </w:r>
      <w:r w:rsidR="00E45803" w:rsidRPr="008B481B">
        <w:rPr>
          <w:rFonts w:asciiTheme="majorBidi" w:eastAsia="Arial Unicode MS" w:hAnsiTheme="majorBidi" w:cstheme="majorBidi"/>
          <w:sz w:val="24"/>
          <w:szCs w:val="24"/>
        </w:rPr>
        <w:t>od</w:t>
      </w:r>
      <w:r w:rsidR="006A342E" w:rsidRPr="008B481B">
        <w:rPr>
          <w:rFonts w:asciiTheme="majorBidi" w:eastAsia="Arial Unicode MS" w:hAnsiTheme="majorBidi" w:cstheme="majorBidi"/>
          <w:sz w:val="24"/>
          <w:szCs w:val="24"/>
        </w:rPr>
        <w:t>s</w:t>
      </w:r>
      <w:proofErr w:type="gramStart"/>
      <w:r w:rsidR="00E45803" w:rsidRPr="008B481B">
        <w:rPr>
          <w:rFonts w:asciiTheme="majorBidi" w:eastAsia="Arial Unicode MS" w:hAnsiTheme="majorBidi" w:cstheme="majorBidi"/>
          <w:sz w:val="24"/>
          <w:szCs w:val="24"/>
        </w:rPr>
        <w:t xml:space="preserve">,  </w:t>
      </w:r>
      <w:r w:rsidR="00F2670A" w:rsidRPr="008B481B">
        <w:rPr>
          <w:rFonts w:asciiTheme="majorBidi" w:eastAsia="Arial Unicode MS" w:hAnsiTheme="majorBidi" w:cstheme="majorBidi"/>
          <w:sz w:val="24"/>
          <w:szCs w:val="24"/>
        </w:rPr>
        <w:t>the</w:t>
      </w:r>
      <w:proofErr w:type="gramEnd"/>
      <w:r w:rsidR="00F2670A" w:rsidRPr="008B481B">
        <w:rPr>
          <w:rFonts w:asciiTheme="majorBidi" w:eastAsia="Arial Unicode MS" w:hAnsiTheme="majorBidi" w:cstheme="majorBidi"/>
          <w:sz w:val="24"/>
          <w:szCs w:val="24"/>
        </w:rPr>
        <w:t xml:space="preserve"> best engineer of what has happened and/or </w:t>
      </w:r>
      <w:r w:rsidR="006A342E" w:rsidRPr="008B481B">
        <w:rPr>
          <w:rFonts w:asciiTheme="majorBidi" w:eastAsia="Arial Unicode MS" w:hAnsiTheme="majorBidi" w:cstheme="majorBidi"/>
          <w:sz w:val="24"/>
          <w:szCs w:val="24"/>
        </w:rPr>
        <w:t xml:space="preserve">been </w:t>
      </w:r>
      <w:r w:rsidR="00F2670A" w:rsidRPr="008B481B">
        <w:rPr>
          <w:rFonts w:asciiTheme="majorBidi" w:eastAsia="Arial Unicode MS" w:hAnsiTheme="majorBidi" w:cstheme="majorBidi"/>
          <w:sz w:val="24"/>
          <w:szCs w:val="24"/>
        </w:rPr>
        <w:t>created</w:t>
      </w:r>
      <w:r w:rsidR="007D39F7" w:rsidRPr="008B481B">
        <w:rPr>
          <w:rFonts w:asciiTheme="majorBidi" w:eastAsia="Arial Unicode MS" w:hAnsiTheme="majorBidi" w:cstheme="majorBidi"/>
          <w:sz w:val="24"/>
          <w:szCs w:val="24"/>
        </w:rPr>
        <w:t>;</w:t>
      </w:r>
    </w:p>
    <w:p w14:paraId="5B4D50A7" w14:textId="01103BA6" w:rsidR="007D39F7" w:rsidRPr="008B481B" w:rsidRDefault="00B81844"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To</w:t>
      </w:r>
      <w:r w:rsidR="007D39F7" w:rsidRPr="008B481B">
        <w:rPr>
          <w:rFonts w:asciiTheme="majorBidi" w:eastAsia="Arial Unicode MS" w:hAnsiTheme="majorBidi" w:cstheme="majorBidi"/>
          <w:sz w:val="24"/>
          <w:szCs w:val="24"/>
        </w:rPr>
        <w:t xml:space="preserve"> </w:t>
      </w:r>
      <w:r w:rsidR="00F2670A" w:rsidRPr="008B481B">
        <w:rPr>
          <w:rFonts w:asciiTheme="majorBidi" w:eastAsia="Arial Unicode MS" w:hAnsiTheme="majorBidi" w:cstheme="majorBidi"/>
          <w:sz w:val="24"/>
          <w:szCs w:val="24"/>
        </w:rPr>
        <w:t>never violate</w:t>
      </w:r>
      <w:r w:rsidR="007D39F7" w:rsidRPr="008B481B">
        <w:rPr>
          <w:rFonts w:asciiTheme="majorBidi" w:eastAsia="Arial Unicode MS" w:hAnsiTheme="majorBidi" w:cstheme="majorBidi"/>
          <w:sz w:val="24"/>
          <w:szCs w:val="24"/>
        </w:rPr>
        <w:t xml:space="preserve"> public order and security</w:t>
      </w:r>
      <w:r w:rsidR="005620A3">
        <w:rPr>
          <w:rFonts w:asciiTheme="majorBidi" w:eastAsia="Arial Unicode MS" w:hAnsiTheme="majorBidi" w:cstheme="majorBidi"/>
          <w:sz w:val="24"/>
          <w:szCs w:val="24"/>
        </w:rPr>
        <w:t xml:space="preserve">, which may generate </w:t>
      </w:r>
      <w:r w:rsidR="00F2670A" w:rsidRPr="008B481B">
        <w:rPr>
          <w:rFonts w:asciiTheme="majorBidi" w:eastAsia="Arial Unicode MS" w:hAnsiTheme="majorBidi" w:cstheme="majorBidi"/>
          <w:sz w:val="24"/>
          <w:szCs w:val="24"/>
        </w:rPr>
        <w:t>violation of the rights of other human beings</w:t>
      </w:r>
      <w:proofErr w:type="gramStart"/>
      <w:r w:rsidR="00F2670A" w:rsidRPr="008B481B">
        <w:rPr>
          <w:rFonts w:asciiTheme="majorBidi" w:eastAsia="Arial Unicode MS" w:hAnsiTheme="majorBidi" w:cstheme="majorBidi"/>
          <w:sz w:val="24"/>
          <w:szCs w:val="24"/>
        </w:rPr>
        <w:t>,  be</w:t>
      </w:r>
      <w:proofErr w:type="gramEnd"/>
      <w:r w:rsidR="00F2670A" w:rsidRPr="008B481B">
        <w:rPr>
          <w:rFonts w:asciiTheme="majorBidi" w:eastAsia="Arial Unicode MS" w:hAnsiTheme="majorBidi" w:cstheme="majorBidi"/>
          <w:sz w:val="24"/>
          <w:szCs w:val="24"/>
        </w:rPr>
        <w:t xml:space="preserve"> it Muslim or</w:t>
      </w:r>
      <w:r w:rsidR="006A342E" w:rsidRPr="008B481B">
        <w:rPr>
          <w:rFonts w:asciiTheme="majorBidi" w:eastAsia="Arial Unicode MS" w:hAnsiTheme="majorBidi" w:cstheme="majorBidi"/>
          <w:sz w:val="24"/>
          <w:szCs w:val="24"/>
        </w:rPr>
        <w:t xml:space="preserve"> </w:t>
      </w:r>
      <w:r w:rsidR="00F2670A" w:rsidRPr="008B481B">
        <w:rPr>
          <w:rFonts w:asciiTheme="majorBidi" w:eastAsia="Arial Unicode MS" w:hAnsiTheme="majorBidi" w:cstheme="majorBidi"/>
          <w:sz w:val="24"/>
          <w:szCs w:val="24"/>
        </w:rPr>
        <w:t>non-Muslim</w:t>
      </w:r>
      <w:r w:rsidR="006A342E" w:rsidRPr="008B481B">
        <w:rPr>
          <w:rFonts w:asciiTheme="majorBidi" w:eastAsia="Arial Unicode MS" w:hAnsiTheme="majorBidi" w:cstheme="majorBidi"/>
          <w:sz w:val="24"/>
          <w:szCs w:val="24"/>
        </w:rPr>
        <w:t>,</w:t>
      </w:r>
      <w:r w:rsidR="007D39F7" w:rsidRPr="008B481B">
        <w:rPr>
          <w:rFonts w:asciiTheme="majorBidi" w:eastAsia="Arial Unicode MS" w:hAnsiTheme="majorBidi" w:cstheme="majorBidi"/>
          <w:sz w:val="24"/>
          <w:szCs w:val="24"/>
        </w:rPr>
        <w:t xml:space="preserve"> </w:t>
      </w:r>
      <w:r w:rsidR="00F2670A" w:rsidRPr="008B481B">
        <w:rPr>
          <w:rFonts w:asciiTheme="majorBidi" w:eastAsia="Arial Unicode MS" w:hAnsiTheme="majorBidi" w:cstheme="majorBidi"/>
          <w:sz w:val="24"/>
          <w:szCs w:val="24"/>
        </w:rPr>
        <w:t>and creatures</w:t>
      </w:r>
      <w:r w:rsidR="006A342E" w:rsidRPr="008B481B">
        <w:rPr>
          <w:rFonts w:asciiTheme="majorBidi" w:eastAsia="Arial Unicode MS" w:hAnsiTheme="majorBidi" w:cstheme="majorBidi"/>
          <w:sz w:val="24"/>
          <w:szCs w:val="24"/>
        </w:rPr>
        <w:t>;</w:t>
      </w:r>
    </w:p>
    <w:p w14:paraId="401BF920" w14:textId="434F543B" w:rsidR="00062DA5" w:rsidRPr="008B481B" w:rsidRDefault="00B81844"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To</w:t>
      </w:r>
      <w:r w:rsidR="00F2670A" w:rsidRPr="008B481B">
        <w:rPr>
          <w:rFonts w:asciiTheme="majorBidi" w:eastAsia="Arial Unicode MS" w:hAnsiTheme="majorBidi" w:cstheme="majorBidi"/>
          <w:sz w:val="24"/>
          <w:szCs w:val="24"/>
        </w:rPr>
        <w:t xml:space="preserve"> keep the state of </w:t>
      </w:r>
      <w:r w:rsidR="007D39F7" w:rsidRPr="008B481B">
        <w:rPr>
          <w:rFonts w:asciiTheme="majorBidi" w:eastAsia="Arial Unicode MS" w:hAnsiTheme="majorBidi" w:cstheme="majorBidi"/>
          <w:sz w:val="24"/>
          <w:szCs w:val="24"/>
        </w:rPr>
        <w:t>steadfastness and gratitude to Allah</w:t>
      </w:r>
      <w:r w:rsidR="00F2670A" w:rsidRPr="008B481B">
        <w:rPr>
          <w:rFonts w:asciiTheme="majorBidi" w:eastAsia="Arial Unicode MS" w:hAnsiTheme="majorBidi" w:cstheme="majorBidi"/>
          <w:sz w:val="24"/>
          <w:szCs w:val="24"/>
        </w:rPr>
        <w:t>, in every instance of life</w:t>
      </w:r>
      <w:r w:rsidR="006A342E" w:rsidRPr="008B481B">
        <w:rPr>
          <w:rFonts w:asciiTheme="majorBidi" w:eastAsia="Arial Unicode MS" w:hAnsiTheme="majorBidi" w:cstheme="majorBidi"/>
          <w:sz w:val="24"/>
          <w:szCs w:val="24"/>
        </w:rPr>
        <w:t>;</w:t>
      </w:r>
      <w:r w:rsidR="00062DA5" w:rsidRPr="008B481B">
        <w:rPr>
          <w:rFonts w:asciiTheme="majorBidi" w:hAnsiTheme="majorBidi" w:cstheme="majorBidi"/>
          <w:vertAlign w:val="superscript"/>
        </w:rPr>
        <w:footnoteReference w:id="7"/>
      </w:r>
    </w:p>
    <w:p w14:paraId="0C310E08" w14:textId="700F3A49" w:rsidR="007D4D20" w:rsidRPr="008B481B" w:rsidRDefault="00E14F46"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To</w:t>
      </w:r>
      <w:r w:rsidR="006A342E" w:rsidRPr="008B481B">
        <w:rPr>
          <w:rFonts w:asciiTheme="majorBidi" w:eastAsia="Arial Unicode MS" w:hAnsiTheme="majorBidi" w:cstheme="majorBidi"/>
          <w:sz w:val="24"/>
          <w:szCs w:val="24"/>
        </w:rPr>
        <w:t xml:space="preserve"> a</w:t>
      </w:r>
      <w:r w:rsidR="007D4D20" w:rsidRPr="008B481B">
        <w:rPr>
          <w:rFonts w:asciiTheme="majorBidi" w:eastAsia="Arial Unicode MS" w:hAnsiTheme="majorBidi" w:cstheme="majorBidi"/>
          <w:sz w:val="24"/>
          <w:szCs w:val="24"/>
        </w:rPr>
        <w:t xml:space="preserve">void violence and politicization based on </w:t>
      </w:r>
      <w:r w:rsidR="00E0559F" w:rsidRPr="008B481B">
        <w:rPr>
          <w:rFonts w:asciiTheme="majorBidi" w:eastAsia="Arial Unicode MS" w:hAnsiTheme="majorBidi" w:cstheme="majorBidi"/>
          <w:sz w:val="24"/>
          <w:szCs w:val="24"/>
        </w:rPr>
        <w:t xml:space="preserve">political </w:t>
      </w:r>
      <w:r w:rsidR="007D4D20" w:rsidRPr="008B481B">
        <w:rPr>
          <w:rFonts w:asciiTheme="majorBidi" w:eastAsia="Arial Unicode MS" w:hAnsiTheme="majorBidi" w:cstheme="majorBidi"/>
          <w:sz w:val="24"/>
          <w:szCs w:val="24"/>
        </w:rPr>
        <w:t>partiality</w:t>
      </w:r>
      <w:r w:rsidR="005620A3">
        <w:rPr>
          <w:rFonts w:asciiTheme="majorBidi" w:eastAsia="Arial Unicode MS" w:hAnsiTheme="majorBidi" w:cstheme="majorBidi"/>
          <w:sz w:val="24"/>
          <w:szCs w:val="24"/>
        </w:rPr>
        <w:t xml:space="preserve"> </w:t>
      </w:r>
      <w:r>
        <w:rPr>
          <w:rFonts w:asciiTheme="majorBidi" w:eastAsia="Arial Unicode MS" w:hAnsiTheme="majorBidi" w:cstheme="majorBidi"/>
          <w:sz w:val="24"/>
          <w:szCs w:val="24"/>
        </w:rPr>
        <w:t>(partisanship)</w:t>
      </w:r>
      <w:r w:rsidR="00F2670A" w:rsidRPr="008B481B">
        <w:rPr>
          <w:rFonts w:asciiTheme="majorBidi" w:eastAsia="Arial Unicode MS" w:hAnsiTheme="majorBidi" w:cstheme="majorBidi"/>
          <w:sz w:val="24"/>
          <w:szCs w:val="24"/>
        </w:rPr>
        <w:t xml:space="preserve">, i.e., </w:t>
      </w:r>
      <w:proofErr w:type="spellStart"/>
      <w:r w:rsidR="00661D69" w:rsidRPr="008B481B">
        <w:rPr>
          <w:rFonts w:asciiTheme="majorBidi" w:eastAsia="Arial Unicode MS" w:hAnsiTheme="majorBidi" w:cstheme="majorBidi"/>
          <w:sz w:val="24"/>
          <w:szCs w:val="24"/>
        </w:rPr>
        <w:t>position</w:t>
      </w:r>
      <w:r w:rsidR="00F2670A" w:rsidRPr="008B481B">
        <w:rPr>
          <w:rFonts w:asciiTheme="majorBidi" w:eastAsia="Arial Unicode MS" w:hAnsiTheme="majorBidi" w:cstheme="majorBidi"/>
          <w:sz w:val="24"/>
          <w:szCs w:val="24"/>
        </w:rPr>
        <w:t>al</w:t>
      </w:r>
      <w:r w:rsidR="006A342E" w:rsidRPr="008B481B">
        <w:rPr>
          <w:rFonts w:asciiTheme="majorBidi" w:eastAsia="Arial Unicode MS" w:hAnsiTheme="majorBidi" w:cstheme="majorBidi"/>
          <w:sz w:val="24"/>
          <w:szCs w:val="24"/>
        </w:rPr>
        <w:t>l</w:t>
      </w:r>
      <w:r w:rsidR="00B81844">
        <w:rPr>
          <w:rFonts w:asciiTheme="majorBidi" w:eastAsia="Arial Unicode MS" w:hAnsiTheme="majorBidi" w:cstheme="majorBidi"/>
          <w:sz w:val="24"/>
          <w:szCs w:val="24"/>
        </w:rPr>
        <w:t>y</w:t>
      </w:r>
      <w:proofErr w:type="spellEnd"/>
      <w:r w:rsidR="00B81844">
        <w:rPr>
          <w:rFonts w:asciiTheme="majorBidi" w:eastAsia="Arial Unicode MS" w:hAnsiTheme="majorBidi" w:cstheme="majorBidi"/>
          <w:sz w:val="24"/>
          <w:szCs w:val="24"/>
        </w:rPr>
        <w:t xml:space="preserve"> determined</w:t>
      </w:r>
      <w:r w:rsidR="00F2670A" w:rsidRPr="008B481B">
        <w:rPr>
          <w:rFonts w:asciiTheme="majorBidi" w:eastAsia="Arial Unicode MS" w:hAnsiTheme="majorBidi" w:cstheme="majorBidi"/>
          <w:sz w:val="24"/>
          <w:szCs w:val="24"/>
        </w:rPr>
        <w:t xml:space="preserve"> biased </w:t>
      </w:r>
      <w:proofErr w:type="spellStart"/>
      <w:r w:rsidR="00F2670A" w:rsidRPr="008B481B">
        <w:rPr>
          <w:rFonts w:asciiTheme="majorBidi" w:eastAsia="Arial Unicode MS" w:hAnsiTheme="majorBidi" w:cstheme="majorBidi"/>
          <w:sz w:val="24"/>
          <w:szCs w:val="24"/>
        </w:rPr>
        <w:t>behaviors</w:t>
      </w:r>
      <w:proofErr w:type="spellEnd"/>
      <w:r w:rsidR="006A342E" w:rsidRPr="008B481B">
        <w:rPr>
          <w:rFonts w:asciiTheme="majorBidi" w:eastAsia="Arial Unicode MS" w:hAnsiTheme="majorBidi" w:cstheme="majorBidi"/>
          <w:sz w:val="24"/>
          <w:szCs w:val="24"/>
        </w:rPr>
        <w:t>;</w:t>
      </w:r>
    </w:p>
    <w:p w14:paraId="50F3EE5F" w14:textId="2A46281B" w:rsidR="007D4D20" w:rsidRPr="008B481B" w:rsidRDefault="00B81844"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Not</w:t>
      </w:r>
      <w:r w:rsidR="00661D69" w:rsidRPr="008B481B">
        <w:rPr>
          <w:rFonts w:asciiTheme="majorBidi" w:eastAsia="Arial Unicode MS" w:hAnsiTheme="majorBidi" w:cstheme="majorBidi"/>
          <w:sz w:val="24"/>
          <w:szCs w:val="24"/>
        </w:rPr>
        <w:t xml:space="preserve"> to forge a one-to-one correspondence between religious and political affiliation because this means to equate the realm of </w:t>
      </w:r>
      <w:proofErr w:type="spellStart"/>
      <w:r w:rsidR="00661D69" w:rsidRPr="008B481B">
        <w:rPr>
          <w:rFonts w:asciiTheme="majorBidi" w:eastAsia="Arial Unicode MS" w:hAnsiTheme="majorBidi" w:cstheme="majorBidi"/>
          <w:i/>
          <w:sz w:val="24"/>
          <w:szCs w:val="24"/>
        </w:rPr>
        <w:t>nazariyat</w:t>
      </w:r>
      <w:proofErr w:type="spellEnd"/>
      <w:r w:rsidR="006A342E" w:rsidRPr="008B481B">
        <w:rPr>
          <w:rFonts w:asciiTheme="majorBidi" w:eastAsia="Arial Unicode MS" w:hAnsiTheme="majorBidi" w:cstheme="majorBidi"/>
          <w:i/>
          <w:sz w:val="24"/>
          <w:szCs w:val="24"/>
        </w:rPr>
        <w:t xml:space="preserve"> </w:t>
      </w:r>
      <w:r w:rsidR="00082FD7" w:rsidRPr="008B481B">
        <w:rPr>
          <w:rFonts w:asciiTheme="majorBidi" w:eastAsia="Arial Unicode MS" w:hAnsiTheme="majorBidi" w:cstheme="majorBidi"/>
          <w:i/>
          <w:sz w:val="24"/>
          <w:szCs w:val="24"/>
        </w:rPr>
        <w:t>(speculative)</w:t>
      </w:r>
      <w:r w:rsidR="00661D69" w:rsidRPr="008B481B">
        <w:rPr>
          <w:rFonts w:asciiTheme="majorBidi" w:eastAsia="Arial Unicode MS" w:hAnsiTheme="majorBidi" w:cstheme="majorBidi"/>
          <w:i/>
          <w:sz w:val="24"/>
          <w:szCs w:val="24"/>
        </w:rPr>
        <w:t xml:space="preserve"> </w:t>
      </w:r>
      <w:r w:rsidR="00661D69" w:rsidRPr="008B481B">
        <w:rPr>
          <w:rFonts w:asciiTheme="majorBidi" w:eastAsia="Arial Unicode MS" w:hAnsiTheme="majorBidi" w:cstheme="majorBidi"/>
          <w:sz w:val="24"/>
          <w:szCs w:val="24"/>
        </w:rPr>
        <w:t xml:space="preserve">with the realm of </w:t>
      </w:r>
      <w:proofErr w:type="spellStart"/>
      <w:r w:rsidR="00661D69" w:rsidRPr="008B481B">
        <w:rPr>
          <w:rFonts w:asciiTheme="majorBidi" w:eastAsia="Arial Unicode MS" w:hAnsiTheme="majorBidi" w:cstheme="majorBidi"/>
          <w:i/>
          <w:sz w:val="24"/>
          <w:szCs w:val="24"/>
        </w:rPr>
        <w:t>zaruriyat</w:t>
      </w:r>
      <w:proofErr w:type="spellEnd"/>
      <w:r w:rsidR="006A342E" w:rsidRPr="008B481B">
        <w:rPr>
          <w:rFonts w:asciiTheme="majorBidi" w:eastAsia="Arial Unicode MS" w:hAnsiTheme="majorBidi" w:cstheme="majorBidi"/>
          <w:i/>
          <w:sz w:val="24"/>
          <w:szCs w:val="24"/>
        </w:rPr>
        <w:t xml:space="preserve"> </w:t>
      </w:r>
      <w:r w:rsidR="00082FD7" w:rsidRPr="008B481B">
        <w:rPr>
          <w:rFonts w:asciiTheme="majorBidi" w:eastAsia="Arial Unicode MS" w:hAnsiTheme="majorBidi" w:cstheme="majorBidi"/>
          <w:i/>
          <w:sz w:val="24"/>
          <w:szCs w:val="24"/>
        </w:rPr>
        <w:t>(indispensable)</w:t>
      </w:r>
      <w:r w:rsidR="007D4D20" w:rsidRPr="008B481B">
        <w:rPr>
          <w:rFonts w:asciiTheme="majorBidi" w:eastAsia="Arial Unicode MS" w:hAnsiTheme="majorBidi" w:cstheme="majorBidi"/>
          <w:sz w:val="24"/>
          <w:szCs w:val="24"/>
        </w:rPr>
        <w:t>,</w:t>
      </w:r>
    </w:p>
    <w:p w14:paraId="390C8575" w14:textId="26042325" w:rsidR="007D4D20" w:rsidRPr="008B481B" w:rsidRDefault="00B81844"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To</w:t>
      </w:r>
      <w:r w:rsidR="006A342E" w:rsidRPr="008B481B">
        <w:rPr>
          <w:rFonts w:asciiTheme="majorBidi" w:eastAsia="Arial Unicode MS" w:hAnsiTheme="majorBidi" w:cstheme="majorBidi"/>
          <w:sz w:val="24"/>
          <w:szCs w:val="24"/>
        </w:rPr>
        <w:t xml:space="preserve"> d</w:t>
      </w:r>
      <w:r w:rsidR="00F2670A" w:rsidRPr="008B481B">
        <w:rPr>
          <w:rFonts w:asciiTheme="majorBidi" w:eastAsia="Arial Unicode MS" w:hAnsiTheme="majorBidi" w:cstheme="majorBidi"/>
          <w:sz w:val="24"/>
          <w:szCs w:val="24"/>
        </w:rPr>
        <w:t>elicately declin</w:t>
      </w:r>
      <w:r w:rsidR="006A342E" w:rsidRPr="008B481B">
        <w:rPr>
          <w:rFonts w:asciiTheme="majorBidi" w:eastAsia="Arial Unicode MS" w:hAnsiTheme="majorBidi" w:cstheme="majorBidi"/>
          <w:sz w:val="24"/>
          <w:szCs w:val="24"/>
        </w:rPr>
        <w:t>e</w:t>
      </w:r>
      <w:r w:rsidR="00F2670A" w:rsidRPr="008B481B">
        <w:rPr>
          <w:rFonts w:asciiTheme="majorBidi" w:eastAsia="Arial Unicode MS" w:hAnsiTheme="majorBidi" w:cstheme="majorBidi"/>
          <w:sz w:val="24"/>
          <w:szCs w:val="24"/>
        </w:rPr>
        <w:t xml:space="preserve"> from politicizing</w:t>
      </w:r>
      <w:r w:rsidR="00661D69" w:rsidRPr="008B481B">
        <w:rPr>
          <w:rFonts w:asciiTheme="majorBidi" w:eastAsia="Arial Unicode MS" w:hAnsiTheme="majorBidi" w:cstheme="majorBidi"/>
          <w:sz w:val="24"/>
          <w:szCs w:val="24"/>
        </w:rPr>
        <w:t xml:space="preserve"> Islam through presenting the club of politics together with the light</w:t>
      </w:r>
      <w:r w:rsidR="00F2670A" w:rsidRPr="008B481B">
        <w:rPr>
          <w:rFonts w:asciiTheme="majorBidi" w:eastAsia="Arial Unicode MS" w:hAnsiTheme="majorBidi" w:cstheme="majorBidi"/>
          <w:sz w:val="24"/>
          <w:szCs w:val="24"/>
        </w:rPr>
        <w:t>, i.e., the spiritual jihad</w:t>
      </w:r>
      <w:r w:rsidR="00661D69" w:rsidRPr="008B481B">
        <w:rPr>
          <w:rFonts w:asciiTheme="majorBidi" w:eastAsia="Arial Unicode MS" w:hAnsiTheme="majorBidi" w:cstheme="majorBidi"/>
          <w:sz w:val="24"/>
          <w:szCs w:val="24"/>
        </w:rPr>
        <w:t xml:space="preserve">, and hence not to decrease the impact of  </w:t>
      </w:r>
      <w:r w:rsidR="00E0559F" w:rsidRPr="008B481B">
        <w:rPr>
          <w:rFonts w:asciiTheme="majorBidi" w:eastAsia="Arial Unicode MS" w:hAnsiTheme="majorBidi" w:cstheme="majorBidi"/>
          <w:sz w:val="24"/>
          <w:szCs w:val="24"/>
        </w:rPr>
        <w:t>conveyance of Islam,</w:t>
      </w:r>
      <w:r w:rsidR="00082FD7" w:rsidRPr="008B481B">
        <w:rPr>
          <w:rFonts w:asciiTheme="majorBidi" w:eastAsia="Arial Unicode MS" w:hAnsiTheme="majorBidi" w:cstheme="majorBidi"/>
          <w:sz w:val="24"/>
          <w:szCs w:val="24"/>
        </w:rPr>
        <w:t xml:space="preserve"> i.e.,</w:t>
      </w:r>
      <w:r w:rsidR="00E0559F" w:rsidRPr="008B481B">
        <w:rPr>
          <w:rFonts w:asciiTheme="majorBidi" w:eastAsia="Arial Unicode MS" w:hAnsiTheme="majorBidi" w:cstheme="majorBidi"/>
          <w:sz w:val="24"/>
          <w:szCs w:val="24"/>
        </w:rPr>
        <w:t xml:space="preserve"> </w:t>
      </w:r>
      <w:proofErr w:type="spellStart"/>
      <w:r w:rsidR="00661D69" w:rsidRPr="008B481B">
        <w:rPr>
          <w:rFonts w:asciiTheme="majorBidi" w:eastAsia="Arial Unicode MS" w:hAnsiTheme="majorBidi" w:cstheme="majorBidi"/>
          <w:i/>
          <w:sz w:val="24"/>
          <w:szCs w:val="24"/>
        </w:rPr>
        <w:t>tebliğ</w:t>
      </w:r>
      <w:proofErr w:type="spellEnd"/>
      <w:r w:rsidR="00E0559F" w:rsidRPr="008B481B">
        <w:rPr>
          <w:rFonts w:asciiTheme="majorBidi" w:eastAsia="Arial Unicode MS" w:hAnsiTheme="majorBidi" w:cstheme="majorBidi"/>
          <w:sz w:val="24"/>
          <w:szCs w:val="24"/>
        </w:rPr>
        <w:t xml:space="preserve">, </w:t>
      </w:r>
      <w:r w:rsidR="00F2670A" w:rsidRPr="008B481B">
        <w:rPr>
          <w:rFonts w:asciiTheme="majorBidi" w:eastAsia="Arial Unicode MS" w:hAnsiTheme="majorBidi" w:cstheme="majorBidi"/>
          <w:sz w:val="24"/>
          <w:szCs w:val="24"/>
        </w:rPr>
        <w:t>directed towards</w:t>
      </w:r>
      <w:r w:rsidR="00661D69" w:rsidRPr="008B481B">
        <w:rPr>
          <w:rFonts w:asciiTheme="majorBidi" w:eastAsia="Arial Unicode MS" w:hAnsiTheme="majorBidi" w:cstheme="majorBidi"/>
          <w:sz w:val="24"/>
          <w:szCs w:val="24"/>
        </w:rPr>
        <w:t xml:space="preserve"> the people of </w:t>
      </w:r>
      <w:proofErr w:type="spellStart"/>
      <w:r w:rsidR="00661D69" w:rsidRPr="008B481B">
        <w:rPr>
          <w:rFonts w:asciiTheme="majorBidi" w:eastAsia="Arial Unicode MS" w:hAnsiTheme="majorBidi" w:cstheme="majorBidi"/>
          <w:i/>
          <w:sz w:val="24"/>
          <w:szCs w:val="24"/>
        </w:rPr>
        <w:t>da</w:t>
      </w:r>
      <w:r w:rsidR="00F2670A" w:rsidRPr="008B481B">
        <w:rPr>
          <w:rFonts w:asciiTheme="majorBidi" w:eastAsia="Arial Unicode MS" w:hAnsiTheme="majorBidi" w:cstheme="majorBidi"/>
          <w:i/>
          <w:sz w:val="24"/>
          <w:szCs w:val="24"/>
        </w:rPr>
        <w:t>’</w:t>
      </w:r>
      <w:r w:rsidR="00661D69" w:rsidRPr="008B481B">
        <w:rPr>
          <w:rFonts w:asciiTheme="majorBidi" w:eastAsia="Arial Unicode MS" w:hAnsiTheme="majorBidi" w:cstheme="majorBidi"/>
          <w:i/>
          <w:sz w:val="24"/>
          <w:szCs w:val="24"/>
        </w:rPr>
        <w:t>wat</w:t>
      </w:r>
      <w:proofErr w:type="spellEnd"/>
      <w:r w:rsidR="006A342E" w:rsidRPr="008B481B">
        <w:rPr>
          <w:rFonts w:asciiTheme="majorBidi" w:eastAsia="Arial Unicode MS" w:hAnsiTheme="majorBidi" w:cstheme="majorBidi"/>
          <w:sz w:val="24"/>
          <w:szCs w:val="24"/>
        </w:rPr>
        <w:t xml:space="preserve"> </w:t>
      </w:r>
      <w:r w:rsidR="00564E70" w:rsidRPr="008B481B">
        <w:rPr>
          <w:rFonts w:asciiTheme="majorBidi" w:eastAsia="Arial Unicode MS" w:hAnsiTheme="majorBidi" w:cstheme="majorBidi"/>
          <w:sz w:val="24"/>
          <w:szCs w:val="24"/>
        </w:rPr>
        <w:t>(calling)</w:t>
      </w:r>
      <w:r w:rsidR="006A342E" w:rsidRPr="008B481B">
        <w:rPr>
          <w:rFonts w:asciiTheme="majorBidi" w:eastAsia="Arial Unicode MS" w:hAnsiTheme="majorBidi" w:cstheme="majorBidi"/>
          <w:sz w:val="24"/>
          <w:szCs w:val="24"/>
        </w:rPr>
        <w:t>;</w:t>
      </w:r>
      <w:r w:rsidR="00661D69" w:rsidRPr="008B481B">
        <w:rPr>
          <w:rFonts w:asciiTheme="majorBidi" w:eastAsia="Arial Unicode MS" w:hAnsiTheme="majorBidi" w:cstheme="majorBidi"/>
          <w:sz w:val="24"/>
          <w:szCs w:val="24"/>
        </w:rPr>
        <w:t xml:space="preserve"> </w:t>
      </w:r>
    </w:p>
    <w:p w14:paraId="3068B644" w14:textId="72DEB5B8" w:rsidR="007D4D20" w:rsidRPr="008B481B" w:rsidRDefault="00B81844"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To</w:t>
      </w:r>
      <w:r w:rsidR="006A342E" w:rsidRPr="008B481B">
        <w:rPr>
          <w:rFonts w:asciiTheme="majorBidi" w:eastAsia="Arial Unicode MS" w:hAnsiTheme="majorBidi" w:cstheme="majorBidi"/>
          <w:sz w:val="24"/>
          <w:szCs w:val="24"/>
        </w:rPr>
        <w:t xml:space="preserve"> r</w:t>
      </w:r>
      <w:r w:rsidR="004D102B" w:rsidRPr="008B481B">
        <w:rPr>
          <w:rFonts w:asciiTheme="majorBidi" w:eastAsia="Arial Unicode MS" w:hAnsiTheme="majorBidi" w:cstheme="majorBidi"/>
          <w:sz w:val="24"/>
          <w:szCs w:val="24"/>
        </w:rPr>
        <w:t xml:space="preserve">esort to </w:t>
      </w:r>
      <w:r w:rsidR="008B481B">
        <w:rPr>
          <w:rFonts w:asciiTheme="majorBidi" w:eastAsia="Arial Unicode MS" w:hAnsiTheme="majorBidi" w:cstheme="majorBidi"/>
          <w:sz w:val="24"/>
          <w:szCs w:val="24"/>
        </w:rPr>
        <w:t>prayer, both</w:t>
      </w:r>
      <w:r w:rsidR="004D102B" w:rsidRPr="008B481B">
        <w:rPr>
          <w:rFonts w:asciiTheme="majorBidi" w:eastAsia="Arial Unicode MS" w:hAnsiTheme="majorBidi" w:cstheme="majorBidi"/>
          <w:sz w:val="24"/>
          <w:szCs w:val="24"/>
        </w:rPr>
        <w:t xml:space="preserve"> in words and deeds, instead of prioritizing</w:t>
      </w:r>
      <w:r w:rsidR="00564E70" w:rsidRPr="008B481B">
        <w:rPr>
          <w:rFonts w:asciiTheme="majorBidi" w:eastAsia="Arial Unicode MS" w:hAnsiTheme="majorBidi" w:cstheme="majorBidi"/>
          <w:sz w:val="24"/>
          <w:szCs w:val="24"/>
        </w:rPr>
        <w:t xml:space="preserve"> the results of human acts</w:t>
      </w:r>
      <w:r w:rsidR="00925AC1" w:rsidRPr="008B481B">
        <w:rPr>
          <w:rFonts w:asciiTheme="majorBidi" w:eastAsia="Arial Unicode MS" w:hAnsiTheme="majorBidi" w:cstheme="majorBidi"/>
          <w:sz w:val="24"/>
          <w:szCs w:val="24"/>
        </w:rPr>
        <w:t>;</w:t>
      </w:r>
      <w:r w:rsidR="00564E70" w:rsidRPr="008B481B">
        <w:rPr>
          <w:rFonts w:asciiTheme="majorBidi" w:eastAsia="Arial Unicode MS" w:hAnsiTheme="majorBidi" w:cstheme="majorBidi"/>
          <w:sz w:val="24"/>
          <w:szCs w:val="24"/>
        </w:rPr>
        <w:t xml:space="preserve"> </w:t>
      </w:r>
    </w:p>
    <w:p w14:paraId="3C252399" w14:textId="554607FF" w:rsidR="00564E70" w:rsidRPr="008B481B" w:rsidRDefault="00B81844"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To</w:t>
      </w:r>
      <w:r w:rsidR="00925AC1" w:rsidRPr="008B481B">
        <w:rPr>
          <w:rFonts w:asciiTheme="majorBidi" w:eastAsia="Arial Unicode MS" w:hAnsiTheme="majorBidi" w:cstheme="majorBidi"/>
          <w:sz w:val="24"/>
          <w:szCs w:val="24"/>
        </w:rPr>
        <w:t xml:space="preserve"> a</w:t>
      </w:r>
      <w:r w:rsidR="00564E70" w:rsidRPr="008B481B">
        <w:rPr>
          <w:rFonts w:asciiTheme="majorBidi" w:eastAsia="Arial Unicode MS" w:hAnsiTheme="majorBidi" w:cstheme="majorBidi"/>
          <w:sz w:val="24"/>
          <w:szCs w:val="24"/>
        </w:rPr>
        <w:t>dopt the principle of “</w:t>
      </w:r>
      <w:r w:rsidR="007F25CE" w:rsidRPr="008B481B">
        <w:rPr>
          <w:rFonts w:asciiTheme="majorBidi" w:eastAsia="Arial Unicode MS" w:hAnsiTheme="majorBidi" w:cstheme="majorBidi"/>
          <w:sz w:val="24"/>
          <w:szCs w:val="24"/>
        </w:rPr>
        <w:t>the best stratagem is to be without stratagem</w:t>
      </w:r>
      <w:r w:rsidR="00564E70" w:rsidRPr="008B481B">
        <w:rPr>
          <w:rFonts w:asciiTheme="majorBidi" w:eastAsia="Arial Unicode MS" w:hAnsiTheme="majorBidi" w:cstheme="majorBidi"/>
          <w:sz w:val="24"/>
          <w:szCs w:val="24"/>
        </w:rPr>
        <w:t xml:space="preserve">” as </w:t>
      </w:r>
      <w:r w:rsidR="00925AC1" w:rsidRPr="008B481B">
        <w:rPr>
          <w:rFonts w:asciiTheme="majorBidi" w:eastAsia="Arial Unicode MS" w:hAnsiTheme="majorBidi" w:cstheme="majorBidi"/>
          <w:sz w:val="24"/>
          <w:szCs w:val="24"/>
        </w:rPr>
        <w:t>their</w:t>
      </w:r>
      <w:r w:rsidR="00564E70" w:rsidRPr="008B481B">
        <w:rPr>
          <w:rFonts w:asciiTheme="majorBidi" w:eastAsia="Arial Unicode MS" w:hAnsiTheme="majorBidi" w:cstheme="majorBidi"/>
          <w:sz w:val="24"/>
          <w:szCs w:val="24"/>
        </w:rPr>
        <w:t xml:space="preserve"> motto</w:t>
      </w:r>
      <w:r w:rsidR="00925AC1" w:rsidRPr="008B481B">
        <w:rPr>
          <w:rFonts w:asciiTheme="majorBidi" w:eastAsia="Arial Unicode MS" w:hAnsiTheme="majorBidi" w:cstheme="majorBidi"/>
          <w:sz w:val="24"/>
          <w:szCs w:val="24"/>
        </w:rPr>
        <w:t>;</w:t>
      </w:r>
    </w:p>
    <w:p w14:paraId="77D376B3" w14:textId="6A81C20E" w:rsidR="007D4D20" w:rsidRPr="008B481B" w:rsidRDefault="00B81844" w:rsidP="00B313A4">
      <w:pPr>
        <w:spacing w:after="0"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lastRenderedPageBreak/>
        <w:t xml:space="preserve">• </w:t>
      </w:r>
      <w:r w:rsidR="008B481B">
        <w:rPr>
          <w:rFonts w:asciiTheme="majorBidi" w:eastAsia="Arial Unicode MS" w:hAnsiTheme="majorBidi" w:cstheme="majorBidi"/>
          <w:sz w:val="24"/>
          <w:szCs w:val="24"/>
        </w:rPr>
        <w:t>To</w:t>
      </w:r>
      <w:r w:rsidR="00925AC1" w:rsidRPr="008B481B">
        <w:rPr>
          <w:rFonts w:asciiTheme="majorBidi" w:eastAsia="Arial Unicode MS" w:hAnsiTheme="majorBidi" w:cstheme="majorBidi"/>
          <w:sz w:val="24"/>
          <w:szCs w:val="24"/>
        </w:rPr>
        <w:t xml:space="preserve"> e</w:t>
      </w:r>
      <w:r w:rsidR="004D102B" w:rsidRPr="008B481B">
        <w:rPr>
          <w:rFonts w:asciiTheme="majorBidi" w:eastAsia="Arial Unicode MS" w:hAnsiTheme="majorBidi" w:cstheme="majorBidi"/>
          <w:sz w:val="24"/>
          <w:szCs w:val="24"/>
        </w:rPr>
        <w:t>mbrac</w:t>
      </w:r>
      <w:r w:rsidR="00925AC1" w:rsidRPr="008B481B">
        <w:rPr>
          <w:rFonts w:asciiTheme="majorBidi" w:eastAsia="Arial Unicode MS" w:hAnsiTheme="majorBidi" w:cstheme="majorBidi"/>
          <w:sz w:val="24"/>
          <w:szCs w:val="24"/>
        </w:rPr>
        <w:t>e</w:t>
      </w:r>
      <w:r w:rsidR="00564E70" w:rsidRPr="008B481B">
        <w:rPr>
          <w:rFonts w:asciiTheme="majorBidi" w:eastAsia="Arial Unicode MS" w:hAnsiTheme="majorBidi" w:cstheme="majorBidi"/>
          <w:sz w:val="24"/>
          <w:szCs w:val="24"/>
        </w:rPr>
        <w:t xml:space="preserve"> the understanding of the spiritual jihad</w:t>
      </w:r>
      <w:r w:rsidR="00925AC1" w:rsidRPr="008B481B">
        <w:rPr>
          <w:rFonts w:asciiTheme="majorBidi" w:eastAsia="Arial Unicode MS" w:hAnsiTheme="majorBidi" w:cstheme="majorBidi"/>
          <w:sz w:val="24"/>
          <w:szCs w:val="24"/>
        </w:rPr>
        <w:t>;</w:t>
      </w:r>
    </w:p>
    <w:p w14:paraId="067DB43B" w14:textId="2572AD83" w:rsidR="007D4D20" w:rsidRPr="008B481B" w:rsidRDefault="00B81844" w:rsidP="00B313A4">
      <w:pPr>
        <w:spacing w:line="480" w:lineRule="auto"/>
        <w:ind w:left="360"/>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To</w:t>
      </w:r>
      <w:r w:rsidR="00925AC1" w:rsidRPr="008B481B">
        <w:rPr>
          <w:rFonts w:asciiTheme="majorBidi" w:eastAsia="Arial Unicode MS" w:hAnsiTheme="majorBidi" w:cstheme="majorBidi"/>
          <w:sz w:val="24"/>
          <w:szCs w:val="24"/>
        </w:rPr>
        <w:t xml:space="preserve"> r</w:t>
      </w:r>
      <w:r w:rsidR="004D102B" w:rsidRPr="008B481B">
        <w:rPr>
          <w:rFonts w:asciiTheme="majorBidi" w:eastAsia="Arial Unicode MS" w:hAnsiTheme="majorBidi" w:cstheme="majorBidi"/>
          <w:sz w:val="24"/>
          <w:szCs w:val="24"/>
        </w:rPr>
        <w:t>e</w:t>
      </w:r>
      <w:r w:rsidR="00564E70" w:rsidRPr="008B481B">
        <w:rPr>
          <w:rFonts w:asciiTheme="majorBidi" w:eastAsia="Arial Unicode MS" w:hAnsiTheme="majorBidi" w:cstheme="majorBidi"/>
          <w:sz w:val="24"/>
          <w:szCs w:val="24"/>
        </w:rPr>
        <w:t xml:space="preserve">frain from all sorts of </w:t>
      </w:r>
      <w:proofErr w:type="spellStart"/>
      <w:r w:rsidR="008B481B">
        <w:rPr>
          <w:rFonts w:asciiTheme="majorBidi" w:eastAsia="Arial Unicode MS" w:hAnsiTheme="majorBidi" w:cstheme="majorBidi"/>
          <w:sz w:val="24"/>
          <w:szCs w:val="24"/>
        </w:rPr>
        <w:t>behaviors</w:t>
      </w:r>
      <w:proofErr w:type="spellEnd"/>
      <w:r w:rsidR="00564E70" w:rsidRPr="008B481B">
        <w:rPr>
          <w:rFonts w:asciiTheme="majorBidi" w:eastAsia="Arial Unicode MS" w:hAnsiTheme="majorBidi" w:cstheme="majorBidi"/>
          <w:sz w:val="24"/>
          <w:szCs w:val="24"/>
        </w:rPr>
        <w:t xml:space="preserve"> and attitudes that may yield to oppression</w:t>
      </w:r>
      <w:r w:rsidR="004D102B" w:rsidRPr="008B481B">
        <w:rPr>
          <w:rFonts w:asciiTheme="majorBidi" w:eastAsia="Arial Unicode MS" w:hAnsiTheme="majorBidi" w:cstheme="majorBidi"/>
          <w:sz w:val="24"/>
          <w:szCs w:val="24"/>
        </w:rPr>
        <w:t>, cruelty</w:t>
      </w:r>
      <w:r w:rsidR="00564E70" w:rsidRPr="008B481B">
        <w:rPr>
          <w:rFonts w:asciiTheme="majorBidi" w:eastAsia="Arial Unicode MS" w:hAnsiTheme="majorBidi" w:cstheme="majorBidi"/>
          <w:sz w:val="24"/>
          <w:szCs w:val="24"/>
        </w:rPr>
        <w:t xml:space="preserve">, </w:t>
      </w:r>
      <w:r w:rsidR="004D102B" w:rsidRPr="008B481B">
        <w:rPr>
          <w:rFonts w:asciiTheme="majorBidi" w:eastAsia="Arial Unicode MS" w:hAnsiTheme="majorBidi" w:cstheme="majorBidi"/>
          <w:sz w:val="24"/>
          <w:szCs w:val="24"/>
        </w:rPr>
        <w:t>and the violation of the rights of others</w:t>
      </w:r>
      <w:r w:rsidR="00925AC1" w:rsidRPr="008B481B">
        <w:rPr>
          <w:rFonts w:asciiTheme="majorBidi" w:eastAsia="Arial Unicode MS" w:hAnsiTheme="majorBidi" w:cstheme="majorBidi"/>
          <w:sz w:val="24"/>
          <w:szCs w:val="24"/>
        </w:rPr>
        <w:t>;</w:t>
      </w:r>
    </w:p>
    <w:p w14:paraId="1F77F102" w14:textId="79DF8CC4" w:rsidR="001016C9" w:rsidRPr="008B481B" w:rsidRDefault="006A342E" w:rsidP="00B313A4">
      <w:pPr>
        <w:spacing w:after="0" w:line="480" w:lineRule="auto"/>
        <w:ind w:left="360"/>
        <w:jc w:val="both"/>
        <w:rPr>
          <w:rFonts w:asciiTheme="majorBidi" w:eastAsia="Arial Unicode MS" w:hAnsiTheme="majorBidi" w:cstheme="majorBidi"/>
          <w:sz w:val="24"/>
          <w:szCs w:val="24"/>
        </w:rPr>
      </w:pPr>
      <w:r w:rsidRPr="008B481B">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To</w:t>
      </w:r>
      <w:r w:rsidR="00925AC1" w:rsidRPr="008B481B">
        <w:rPr>
          <w:rFonts w:asciiTheme="majorBidi" w:eastAsia="Arial Unicode MS" w:hAnsiTheme="majorBidi" w:cstheme="majorBidi"/>
          <w:sz w:val="24"/>
          <w:szCs w:val="24"/>
        </w:rPr>
        <w:t xml:space="preserve"> </w:t>
      </w:r>
      <w:r w:rsidR="00CE757A" w:rsidRPr="008B481B">
        <w:rPr>
          <w:rFonts w:asciiTheme="majorBidi" w:eastAsia="Arial Unicode MS" w:hAnsiTheme="majorBidi" w:cstheme="majorBidi"/>
          <w:sz w:val="24"/>
          <w:szCs w:val="24"/>
        </w:rPr>
        <w:t>entertain the love of their schools</w:t>
      </w:r>
      <w:r w:rsidR="00767BF0" w:rsidRPr="008B481B">
        <w:rPr>
          <w:rFonts w:asciiTheme="majorBidi" w:eastAsia="Arial Unicode MS" w:hAnsiTheme="majorBidi" w:cstheme="majorBidi"/>
          <w:sz w:val="24"/>
          <w:szCs w:val="24"/>
        </w:rPr>
        <w:t xml:space="preserve"> and ways</w:t>
      </w:r>
      <w:r w:rsidR="001016C9" w:rsidRPr="008B481B">
        <w:rPr>
          <w:rFonts w:asciiTheme="majorBidi" w:eastAsia="Arial Unicode MS" w:hAnsiTheme="majorBidi" w:cstheme="majorBidi"/>
          <w:sz w:val="24"/>
          <w:szCs w:val="24"/>
        </w:rPr>
        <w:t xml:space="preserve"> only, and abstain from </w:t>
      </w:r>
      <w:r w:rsidR="008B481B">
        <w:rPr>
          <w:rFonts w:asciiTheme="majorBidi" w:eastAsia="Arial Unicode MS" w:hAnsiTheme="majorBidi" w:cstheme="majorBidi"/>
          <w:sz w:val="24"/>
          <w:szCs w:val="24"/>
        </w:rPr>
        <w:t>the description</w:t>
      </w:r>
      <w:r w:rsidR="001016C9" w:rsidRPr="008B481B">
        <w:rPr>
          <w:rFonts w:asciiTheme="majorBidi" w:eastAsia="Arial Unicode MS" w:hAnsiTheme="majorBidi" w:cstheme="majorBidi"/>
          <w:sz w:val="24"/>
          <w:szCs w:val="24"/>
        </w:rPr>
        <w:t xml:space="preserve"> of their identity through deficiencies and mistakes of others</w:t>
      </w:r>
      <w:r w:rsidR="00925AC1" w:rsidRPr="008B481B">
        <w:rPr>
          <w:rFonts w:asciiTheme="majorBidi" w:eastAsia="Arial Unicode MS" w:hAnsiTheme="majorBidi" w:cstheme="majorBidi"/>
          <w:sz w:val="24"/>
          <w:szCs w:val="24"/>
        </w:rPr>
        <w:t>;</w:t>
      </w:r>
    </w:p>
    <w:p w14:paraId="5765AEB2" w14:textId="73A3E921" w:rsidR="006A30E5" w:rsidRPr="008B481B" w:rsidRDefault="006A342E" w:rsidP="00B313A4">
      <w:pPr>
        <w:spacing w:after="0" w:line="480" w:lineRule="auto"/>
        <w:ind w:left="360"/>
        <w:jc w:val="both"/>
        <w:rPr>
          <w:rFonts w:asciiTheme="majorBidi" w:eastAsia="Arial Unicode MS" w:hAnsiTheme="majorBidi" w:cstheme="majorBidi"/>
          <w:sz w:val="24"/>
          <w:szCs w:val="24"/>
        </w:rPr>
      </w:pPr>
      <w:proofErr w:type="gramStart"/>
      <w:r w:rsidRPr="008B481B">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To</w:t>
      </w:r>
      <w:proofErr w:type="gramEnd"/>
      <w:r w:rsidR="00925AC1" w:rsidRPr="008B481B">
        <w:rPr>
          <w:rFonts w:asciiTheme="majorBidi" w:eastAsia="Arial Unicode MS" w:hAnsiTheme="majorBidi" w:cstheme="majorBidi"/>
          <w:sz w:val="24"/>
          <w:szCs w:val="24"/>
        </w:rPr>
        <w:t xml:space="preserve"> k</w:t>
      </w:r>
      <w:r w:rsidR="0095401F" w:rsidRPr="008B481B">
        <w:rPr>
          <w:rFonts w:asciiTheme="majorBidi" w:eastAsia="Arial Unicode MS" w:hAnsiTheme="majorBidi" w:cstheme="majorBidi"/>
          <w:sz w:val="24"/>
          <w:szCs w:val="24"/>
        </w:rPr>
        <w:t xml:space="preserve">eep the respect for </w:t>
      </w:r>
      <w:r w:rsidR="00E0559F" w:rsidRPr="008B481B">
        <w:rPr>
          <w:rFonts w:asciiTheme="majorBidi" w:eastAsia="Arial Unicode MS" w:hAnsiTheme="majorBidi" w:cstheme="majorBidi"/>
          <w:sz w:val="24"/>
          <w:szCs w:val="24"/>
        </w:rPr>
        <w:t>truth above everything</w:t>
      </w:r>
      <w:r w:rsidR="00925AC1" w:rsidRPr="008B481B">
        <w:rPr>
          <w:rFonts w:asciiTheme="majorBidi" w:eastAsia="Arial Unicode MS" w:hAnsiTheme="majorBidi" w:cstheme="majorBidi"/>
          <w:sz w:val="24"/>
          <w:szCs w:val="24"/>
        </w:rPr>
        <w:t>;</w:t>
      </w:r>
    </w:p>
    <w:p w14:paraId="614D0604" w14:textId="45FE3F9A" w:rsidR="00A31693" w:rsidRPr="009C1A4B" w:rsidRDefault="006A342E" w:rsidP="00B313A4">
      <w:pPr>
        <w:spacing w:after="0" w:line="480" w:lineRule="auto"/>
        <w:ind w:left="360"/>
        <w:jc w:val="both"/>
        <w:rPr>
          <w:rFonts w:asciiTheme="majorBidi" w:eastAsia="Arial Unicode MS" w:hAnsiTheme="majorBidi" w:cstheme="majorBidi"/>
          <w:sz w:val="24"/>
          <w:szCs w:val="24"/>
        </w:rPr>
      </w:pPr>
      <w:proofErr w:type="gramStart"/>
      <w:r w:rsidRPr="008B481B">
        <w:rPr>
          <w:rFonts w:asciiTheme="majorBidi" w:eastAsia="Arial Unicode MS" w:hAnsiTheme="majorBidi" w:cstheme="majorBidi"/>
          <w:sz w:val="24"/>
          <w:szCs w:val="24"/>
        </w:rPr>
        <w:t xml:space="preserve">•  </w:t>
      </w:r>
      <w:r w:rsidR="008B481B">
        <w:rPr>
          <w:rFonts w:asciiTheme="majorBidi" w:eastAsia="Arial Unicode MS" w:hAnsiTheme="majorBidi" w:cstheme="majorBidi"/>
          <w:sz w:val="24"/>
          <w:szCs w:val="24"/>
        </w:rPr>
        <w:t>Last</w:t>
      </w:r>
      <w:proofErr w:type="gramEnd"/>
      <w:r w:rsidR="006A30E5" w:rsidRPr="008B481B">
        <w:rPr>
          <w:rFonts w:asciiTheme="majorBidi" w:eastAsia="Arial Unicode MS" w:hAnsiTheme="majorBidi" w:cstheme="majorBidi"/>
          <w:sz w:val="24"/>
          <w:szCs w:val="24"/>
        </w:rPr>
        <w:t xml:space="preserve"> but not the least, positive action is an individual, social and </w:t>
      </w:r>
      <w:r w:rsidR="007F25CE" w:rsidRPr="008B481B">
        <w:rPr>
          <w:rFonts w:asciiTheme="majorBidi" w:eastAsia="Arial Unicode MS" w:hAnsiTheme="majorBidi" w:cstheme="majorBidi"/>
          <w:sz w:val="24"/>
          <w:szCs w:val="24"/>
        </w:rPr>
        <w:t>non-</w:t>
      </w:r>
      <w:r w:rsidR="006A30E5" w:rsidRPr="008B481B">
        <w:rPr>
          <w:rFonts w:asciiTheme="majorBidi" w:eastAsia="Arial Unicode MS" w:hAnsiTheme="majorBidi" w:cstheme="majorBidi"/>
          <w:sz w:val="24"/>
          <w:szCs w:val="24"/>
        </w:rPr>
        <w:t xml:space="preserve">political </w:t>
      </w:r>
      <w:r w:rsidR="00E14F46">
        <w:rPr>
          <w:rFonts w:asciiTheme="majorBidi" w:eastAsia="Arial Unicode MS" w:hAnsiTheme="majorBidi" w:cstheme="majorBidi"/>
          <w:sz w:val="24"/>
          <w:szCs w:val="24"/>
        </w:rPr>
        <w:t xml:space="preserve">way of </w:t>
      </w:r>
      <w:proofErr w:type="spellStart"/>
      <w:r w:rsidR="008B481B">
        <w:rPr>
          <w:rFonts w:asciiTheme="majorBidi" w:eastAsia="Arial Unicode MS" w:hAnsiTheme="majorBidi" w:cstheme="majorBidi"/>
          <w:sz w:val="24"/>
          <w:szCs w:val="24"/>
        </w:rPr>
        <w:t>behavior</w:t>
      </w:r>
      <w:proofErr w:type="spellEnd"/>
      <w:r w:rsidR="006A30E5" w:rsidRPr="008B481B">
        <w:rPr>
          <w:rFonts w:asciiTheme="majorBidi" w:eastAsia="Arial Unicode MS" w:hAnsiTheme="majorBidi" w:cstheme="majorBidi"/>
          <w:sz w:val="24"/>
          <w:szCs w:val="24"/>
        </w:rPr>
        <w:t xml:space="preserve"> based on the pillars of enthusiasm, patience, gratitude, s</w:t>
      </w:r>
      <w:r w:rsidR="00463D74" w:rsidRPr="008B481B">
        <w:rPr>
          <w:rFonts w:asciiTheme="majorBidi" w:eastAsia="Arial Unicode MS" w:hAnsiTheme="majorBidi" w:cstheme="majorBidi"/>
          <w:sz w:val="24"/>
          <w:szCs w:val="24"/>
        </w:rPr>
        <w:t xml:space="preserve">incerity and </w:t>
      </w:r>
      <w:r w:rsidR="006A30E5" w:rsidRPr="008B481B">
        <w:rPr>
          <w:rFonts w:asciiTheme="majorBidi" w:eastAsia="Arial Unicode MS" w:hAnsiTheme="majorBidi" w:cstheme="majorBidi"/>
          <w:sz w:val="24"/>
          <w:szCs w:val="24"/>
        </w:rPr>
        <w:t>brotherhood.</w:t>
      </w:r>
      <w:r w:rsidR="004B2239" w:rsidRPr="009C1A4B">
        <w:rPr>
          <w:rStyle w:val="DipnotBavurusu"/>
          <w:rFonts w:asciiTheme="majorBidi" w:eastAsia="Arial Unicode MS" w:hAnsiTheme="majorBidi" w:cstheme="majorBidi"/>
          <w:sz w:val="24"/>
          <w:szCs w:val="24"/>
        </w:rPr>
        <w:footnoteReference w:id="8"/>
      </w:r>
    </w:p>
    <w:p w14:paraId="1EE149F6" w14:textId="7A22A396" w:rsidR="00A31693" w:rsidRPr="009C1A4B" w:rsidRDefault="00F70D62" w:rsidP="00B313A4">
      <w:pPr>
        <w:spacing w:after="0" w:line="480" w:lineRule="auto"/>
        <w:jc w:val="both"/>
        <w:rPr>
          <w:rFonts w:asciiTheme="majorBidi" w:eastAsia="Arial Unicode MS" w:hAnsiTheme="majorBidi" w:cstheme="majorBidi"/>
          <w:sz w:val="24"/>
          <w:szCs w:val="24"/>
        </w:rPr>
      </w:pPr>
      <w:r w:rsidRPr="008B481B">
        <w:rPr>
          <w:rFonts w:asciiTheme="majorBidi" w:eastAsia="Arial Unicode MS" w:hAnsiTheme="majorBidi" w:cstheme="majorBidi"/>
          <w:sz w:val="24"/>
          <w:szCs w:val="24"/>
        </w:rPr>
        <w:t>Positive action</w:t>
      </w:r>
      <w:r w:rsidR="00C37F9A" w:rsidRPr="008B481B">
        <w:rPr>
          <w:rFonts w:asciiTheme="majorBidi" w:eastAsia="Arial Unicode MS" w:hAnsiTheme="majorBidi" w:cstheme="majorBidi"/>
          <w:sz w:val="24"/>
          <w:szCs w:val="24"/>
        </w:rPr>
        <w:t xml:space="preserve"> is a </w:t>
      </w:r>
      <w:r w:rsidRPr="008B481B">
        <w:rPr>
          <w:rFonts w:asciiTheme="majorBidi" w:eastAsia="Arial Unicode MS" w:hAnsiTheme="majorBidi" w:cstheme="majorBidi"/>
          <w:sz w:val="24"/>
          <w:szCs w:val="24"/>
        </w:rPr>
        <w:t xml:space="preserve">faith-based </w:t>
      </w:r>
      <w:r w:rsidR="00C37F9A" w:rsidRPr="008B481B">
        <w:rPr>
          <w:rFonts w:asciiTheme="majorBidi" w:eastAsia="Arial Unicode MS" w:hAnsiTheme="majorBidi" w:cstheme="majorBidi"/>
          <w:sz w:val="24"/>
          <w:szCs w:val="24"/>
        </w:rPr>
        <w:t xml:space="preserve">strategy developed against the domination of secularism via oppressive means in the </w:t>
      </w:r>
      <w:proofErr w:type="spellStart"/>
      <w:r w:rsidR="00C37F9A" w:rsidRPr="008B481B">
        <w:rPr>
          <w:rFonts w:asciiTheme="majorBidi" w:eastAsia="Arial Unicode MS" w:hAnsiTheme="majorBidi" w:cstheme="majorBidi"/>
          <w:i/>
          <w:sz w:val="24"/>
          <w:szCs w:val="24"/>
        </w:rPr>
        <w:t>dar</w:t>
      </w:r>
      <w:proofErr w:type="spellEnd"/>
      <w:r w:rsidR="00C37F9A" w:rsidRPr="008B481B">
        <w:rPr>
          <w:rFonts w:asciiTheme="majorBidi" w:eastAsia="Arial Unicode MS" w:hAnsiTheme="majorBidi" w:cstheme="majorBidi"/>
          <w:i/>
          <w:sz w:val="24"/>
          <w:szCs w:val="24"/>
        </w:rPr>
        <w:t>-al Islam</w:t>
      </w:r>
      <w:r w:rsidR="00A6648E" w:rsidRPr="008B481B">
        <w:rPr>
          <w:rFonts w:asciiTheme="majorBidi" w:eastAsia="Arial Unicode MS" w:hAnsiTheme="majorBidi" w:cstheme="majorBidi"/>
          <w:i/>
          <w:sz w:val="24"/>
          <w:szCs w:val="24"/>
        </w:rPr>
        <w:t xml:space="preserve"> </w:t>
      </w:r>
      <w:r w:rsidR="00A6648E" w:rsidRPr="008B481B">
        <w:rPr>
          <w:rFonts w:asciiTheme="majorBidi" w:eastAsia="Arial Unicode MS" w:hAnsiTheme="majorBidi" w:cstheme="majorBidi"/>
          <w:sz w:val="24"/>
          <w:szCs w:val="24"/>
        </w:rPr>
        <w:t>(realm of Islam)</w:t>
      </w:r>
      <w:r w:rsidRPr="008B481B">
        <w:rPr>
          <w:rFonts w:asciiTheme="majorBidi" w:eastAsia="Arial Unicode MS" w:hAnsiTheme="majorBidi" w:cstheme="majorBidi"/>
          <w:sz w:val="24"/>
          <w:szCs w:val="24"/>
        </w:rPr>
        <w:t xml:space="preserve">, specifically in </w:t>
      </w:r>
      <w:r w:rsidR="003D4DF1" w:rsidRPr="008B481B">
        <w:rPr>
          <w:rFonts w:asciiTheme="majorBidi" w:eastAsia="Arial Unicode MS" w:hAnsiTheme="majorBidi" w:cstheme="majorBidi"/>
          <w:sz w:val="24"/>
          <w:szCs w:val="24"/>
        </w:rPr>
        <w:t xml:space="preserve">post-1908 Ottoman </w:t>
      </w:r>
      <w:r w:rsidRPr="008B481B">
        <w:rPr>
          <w:rFonts w:asciiTheme="majorBidi" w:eastAsia="Arial Unicode MS" w:hAnsiTheme="majorBidi" w:cstheme="majorBidi"/>
          <w:sz w:val="24"/>
          <w:szCs w:val="24"/>
        </w:rPr>
        <w:t>Turkey</w:t>
      </w:r>
      <w:r w:rsidR="003D4DF1" w:rsidRPr="008B481B">
        <w:rPr>
          <w:rFonts w:asciiTheme="majorBidi" w:eastAsia="Arial Unicode MS" w:hAnsiTheme="majorBidi" w:cstheme="majorBidi"/>
          <w:sz w:val="24"/>
          <w:szCs w:val="24"/>
        </w:rPr>
        <w:t xml:space="preserve"> and the </w:t>
      </w:r>
      <w:proofErr w:type="spellStart"/>
      <w:r w:rsidR="003D4DF1" w:rsidRPr="008B481B">
        <w:rPr>
          <w:rFonts w:asciiTheme="majorBidi" w:eastAsia="Arial Unicode MS" w:hAnsiTheme="majorBidi" w:cstheme="majorBidi"/>
          <w:sz w:val="24"/>
          <w:szCs w:val="24"/>
        </w:rPr>
        <w:t>Kemalist</w:t>
      </w:r>
      <w:proofErr w:type="spellEnd"/>
      <w:r w:rsidR="003D4DF1" w:rsidRPr="008B481B">
        <w:rPr>
          <w:rFonts w:asciiTheme="majorBidi" w:eastAsia="Arial Unicode MS" w:hAnsiTheme="majorBidi" w:cstheme="majorBidi"/>
          <w:sz w:val="24"/>
          <w:szCs w:val="24"/>
        </w:rPr>
        <w:t xml:space="preserve"> Republic</w:t>
      </w:r>
      <w:r w:rsidR="00767BF0" w:rsidRPr="008B481B">
        <w:rPr>
          <w:rFonts w:asciiTheme="majorBidi" w:eastAsia="Arial Unicode MS" w:hAnsiTheme="majorBidi" w:cstheme="majorBidi"/>
          <w:sz w:val="24"/>
          <w:szCs w:val="24"/>
        </w:rPr>
        <w:t>. It does</w:t>
      </w:r>
      <w:r w:rsidRPr="008B481B">
        <w:rPr>
          <w:rFonts w:asciiTheme="majorBidi" w:eastAsia="Arial Unicode MS" w:hAnsiTheme="majorBidi" w:cstheme="majorBidi"/>
          <w:sz w:val="24"/>
          <w:szCs w:val="24"/>
        </w:rPr>
        <w:t xml:space="preserve"> not encompass everyday politics as a legitimate base and exclude</w:t>
      </w:r>
      <w:r w:rsidR="000420EF" w:rsidRPr="008B481B">
        <w:rPr>
          <w:rFonts w:asciiTheme="majorBidi" w:eastAsia="Arial Unicode MS" w:hAnsiTheme="majorBidi" w:cstheme="majorBidi"/>
          <w:sz w:val="24"/>
          <w:szCs w:val="24"/>
        </w:rPr>
        <w:t>s</w:t>
      </w:r>
      <w:r w:rsidRPr="008B481B">
        <w:rPr>
          <w:rFonts w:asciiTheme="majorBidi" w:eastAsia="Arial Unicode MS" w:hAnsiTheme="majorBidi" w:cstheme="majorBidi"/>
          <w:sz w:val="24"/>
          <w:szCs w:val="24"/>
        </w:rPr>
        <w:t xml:space="preserve"> any political end for its course of action. This does not mean the rejection of politics as </w:t>
      </w:r>
      <w:r w:rsidR="000420EF" w:rsidRPr="008B481B">
        <w:rPr>
          <w:rFonts w:asciiTheme="majorBidi" w:eastAsia="Arial Unicode MS" w:hAnsiTheme="majorBidi" w:cstheme="majorBidi"/>
          <w:sz w:val="24"/>
          <w:szCs w:val="24"/>
        </w:rPr>
        <w:t xml:space="preserve">a </w:t>
      </w:r>
      <w:r w:rsidRPr="008B481B">
        <w:rPr>
          <w:rFonts w:asciiTheme="majorBidi" w:eastAsia="Arial Unicode MS" w:hAnsiTheme="majorBidi" w:cstheme="majorBidi"/>
          <w:sz w:val="24"/>
          <w:szCs w:val="24"/>
        </w:rPr>
        <w:t>legitimate field of Muslim involvement</w:t>
      </w:r>
      <w:r w:rsidR="003D4DF1" w:rsidRPr="008B481B">
        <w:rPr>
          <w:rFonts w:asciiTheme="majorBidi" w:eastAsia="Arial Unicode MS" w:hAnsiTheme="majorBidi" w:cstheme="majorBidi"/>
          <w:sz w:val="24"/>
          <w:szCs w:val="24"/>
        </w:rPr>
        <w:t xml:space="preserve">, however. In </w:t>
      </w:r>
      <w:r w:rsidR="000420EF" w:rsidRPr="008B481B">
        <w:rPr>
          <w:rFonts w:asciiTheme="majorBidi" w:eastAsia="Arial Unicode MS" w:hAnsiTheme="majorBidi" w:cstheme="majorBidi"/>
          <w:sz w:val="24"/>
          <w:szCs w:val="24"/>
        </w:rPr>
        <w:t>the</w:t>
      </w:r>
      <w:r w:rsidR="003D4DF1" w:rsidRPr="008B481B">
        <w:rPr>
          <w:rFonts w:asciiTheme="majorBidi" w:eastAsia="Arial Unicode MS" w:hAnsiTheme="majorBidi" w:cstheme="majorBidi"/>
          <w:sz w:val="24"/>
          <w:szCs w:val="24"/>
        </w:rPr>
        <w:t xml:space="preserve"> evolution of </w:t>
      </w:r>
      <w:r w:rsidR="000420EF" w:rsidRPr="008B481B">
        <w:rPr>
          <w:rFonts w:asciiTheme="majorBidi" w:eastAsia="Arial Unicode MS" w:hAnsiTheme="majorBidi" w:cstheme="majorBidi"/>
          <w:sz w:val="24"/>
          <w:szCs w:val="24"/>
        </w:rPr>
        <w:t xml:space="preserve">his </w:t>
      </w:r>
      <w:r w:rsidR="003D4DF1" w:rsidRPr="008B481B">
        <w:rPr>
          <w:rFonts w:asciiTheme="majorBidi" w:eastAsia="Arial Unicode MS" w:hAnsiTheme="majorBidi" w:cstheme="majorBidi"/>
          <w:sz w:val="24"/>
          <w:szCs w:val="24"/>
        </w:rPr>
        <w:t xml:space="preserve">lifetime, Said </w:t>
      </w:r>
      <w:proofErr w:type="spellStart"/>
      <w:r w:rsidR="003D4DF1" w:rsidRPr="008B481B">
        <w:rPr>
          <w:rFonts w:asciiTheme="majorBidi" w:eastAsia="Arial Unicode MS" w:hAnsiTheme="majorBidi" w:cstheme="majorBidi"/>
          <w:sz w:val="24"/>
          <w:szCs w:val="24"/>
        </w:rPr>
        <w:t>Nursi</w:t>
      </w:r>
      <w:proofErr w:type="spellEnd"/>
      <w:r w:rsidR="003D4DF1" w:rsidRPr="008B481B">
        <w:rPr>
          <w:rFonts w:asciiTheme="majorBidi" w:eastAsia="Arial Unicode MS" w:hAnsiTheme="majorBidi" w:cstheme="majorBidi"/>
          <w:sz w:val="24"/>
          <w:szCs w:val="24"/>
        </w:rPr>
        <w:t xml:space="preserve"> showed us three faces of positive action, involving individual, social and political realms, and putting to the for</w:t>
      </w:r>
      <w:r w:rsidR="00935E4C" w:rsidRPr="008B481B">
        <w:rPr>
          <w:rFonts w:asciiTheme="majorBidi" w:eastAsia="Arial Unicode MS" w:hAnsiTheme="majorBidi" w:cstheme="majorBidi"/>
          <w:sz w:val="24"/>
          <w:szCs w:val="24"/>
        </w:rPr>
        <w:t xml:space="preserve">e </w:t>
      </w:r>
      <w:r w:rsidR="000420EF" w:rsidRPr="008B481B">
        <w:rPr>
          <w:rFonts w:asciiTheme="majorBidi" w:eastAsia="Arial Unicode MS" w:hAnsiTheme="majorBidi" w:cstheme="majorBidi"/>
          <w:sz w:val="24"/>
          <w:szCs w:val="24"/>
        </w:rPr>
        <w:t>any</w:t>
      </w:r>
      <w:r w:rsidR="00935E4C" w:rsidRPr="008B481B">
        <w:rPr>
          <w:rFonts w:asciiTheme="majorBidi" w:eastAsia="Arial Unicode MS" w:hAnsiTheme="majorBidi" w:cstheme="majorBidi"/>
          <w:sz w:val="24"/>
          <w:szCs w:val="24"/>
        </w:rPr>
        <w:t xml:space="preserve"> of them in accordance </w:t>
      </w:r>
      <w:r w:rsidR="00767BF0" w:rsidRPr="008B481B">
        <w:rPr>
          <w:rFonts w:asciiTheme="majorBidi" w:eastAsia="Arial Unicode MS" w:hAnsiTheme="majorBidi" w:cstheme="majorBidi"/>
          <w:sz w:val="24"/>
          <w:szCs w:val="24"/>
        </w:rPr>
        <w:t>with</w:t>
      </w:r>
      <w:r w:rsidR="00613620" w:rsidRPr="008B481B">
        <w:rPr>
          <w:rFonts w:asciiTheme="majorBidi" w:eastAsia="Arial Unicode MS" w:hAnsiTheme="majorBidi" w:cstheme="majorBidi"/>
          <w:sz w:val="24"/>
          <w:szCs w:val="24"/>
        </w:rPr>
        <w:t xml:space="preserve"> Islamic </w:t>
      </w:r>
      <w:r w:rsidR="003D4DF1" w:rsidRPr="008B481B">
        <w:rPr>
          <w:rFonts w:asciiTheme="majorBidi" w:eastAsia="Arial Unicode MS" w:hAnsiTheme="majorBidi" w:cstheme="majorBidi"/>
          <w:sz w:val="24"/>
          <w:szCs w:val="24"/>
        </w:rPr>
        <w:t>expediency</w:t>
      </w:r>
      <w:r w:rsidRPr="008B481B">
        <w:rPr>
          <w:rFonts w:asciiTheme="majorBidi" w:eastAsia="Arial Unicode MS" w:hAnsiTheme="majorBidi" w:cstheme="majorBidi"/>
          <w:sz w:val="24"/>
          <w:szCs w:val="24"/>
        </w:rPr>
        <w:t xml:space="preserve">. </w:t>
      </w:r>
      <w:r w:rsidR="00767BF0" w:rsidRPr="008B481B">
        <w:rPr>
          <w:rFonts w:asciiTheme="majorBidi" w:eastAsia="Arial Unicode MS" w:hAnsiTheme="majorBidi" w:cstheme="majorBidi"/>
          <w:sz w:val="24"/>
          <w:szCs w:val="24"/>
        </w:rPr>
        <w:t xml:space="preserve">Below I will try to briefly articulate the main components of the </w:t>
      </w:r>
      <w:r w:rsidR="00E236CE">
        <w:rPr>
          <w:rFonts w:asciiTheme="majorBidi" w:eastAsia="Arial Unicode MS" w:hAnsiTheme="majorBidi" w:cstheme="majorBidi"/>
          <w:sz w:val="24"/>
          <w:szCs w:val="24"/>
        </w:rPr>
        <w:t xml:space="preserve">conception of the </w:t>
      </w:r>
      <w:r w:rsidR="00767BF0" w:rsidRPr="008B481B">
        <w:rPr>
          <w:rFonts w:asciiTheme="majorBidi" w:eastAsia="Arial Unicode MS" w:hAnsiTheme="majorBidi" w:cstheme="majorBidi"/>
          <w:sz w:val="24"/>
          <w:szCs w:val="24"/>
        </w:rPr>
        <w:t>positive action.</w:t>
      </w:r>
    </w:p>
    <w:p w14:paraId="43DF1C49" w14:textId="6E569E54" w:rsidR="00A31693" w:rsidRPr="00B313A4" w:rsidRDefault="000420EF" w:rsidP="00B313A4">
      <w:pPr>
        <w:spacing w:line="480" w:lineRule="auto"/>
        <w:jc w:val="both"/>
        <w:rPr>
          <w:rFonts w:asciiTheme="majorBidi" w:eastAsia="Arial Unicode MS" w:hAnsiTheme="majorBidi" w:cstheme="majorBidi"/>
          <w:b/>
          <w:bCs/>
          <w:iCs/>
          <w:sz w:val="24"/>
          <w:szCs w:val="24"/>
        </w:rPr>
      </w:pPr>
      <w:r w:rsidRPr="00B313A4">
        <w:rPr>
          <w:rFonts w:asciiTheme="majorBidi" w:eastAsia="Arial Unicode MS" w:hAnsiTheme="majorBidi" w:cstheme="majorBidi"/>
          <w:b/>
          <w:bCs/>
          <w:iCs/>
          <w:sz w:val="24"/>
          <w:szCs w:val="24"/>
        </w:rPr>
        <w:t xml:space="preserve">1)  </w:t>
      </w:r>
      <w:r w:rsidR="00767BF0" w:rsidRPr="00B313A4">
        <w:rPr>
          <w:rFonts w:asciiTheme="majorBidi" w:eastAsia="Arial Unicode MS" w:hAnsiTheme="majorBidi" w:cstheme="majorBidi"/>
          <w:b/>
          <w:bCs/>
          <w:iCs/>
          <w:sz w:val="24"/>
          <w:szCs w:val="24"/>
        </w:rPr>
        <w:t xml:space="preserve">Politics of Non-Politics </w:t>
      </w:r>
      <w:r w:rsidRPr="00B313A4">
        <w:rPr>
          <w:rFonts w:asciiTheme="majorBidi" w:eastAsia="Arial Unicode MS" w:hAnsiTheme="majorBidi" w:cstheme="majorBidi"/>
          <w:b/>
          <w:bCs/>
          <w:iCs/>
          <w:sz w:val="24"/>
          <w:szCs w:val="24"/>
        </w:rPr>
        <w:t>B</w:t>
      </w:r>
      <w:r w:rsidR="00767BF0" w:rsidRPr="00B313A4">
        <w:rPr>
          <w:rFonts w:asciiTheme="majorBidi" w:eastAsia="Arial Unicode MS" w:hAnsiTheme="majorBidi" w:cstheme="majorBidi"/>
          <w:b/>
          <w:bCs/>
          <w:iCs/>
          <w:sz w:val="24"/>
          <w:szCs w:val="24"/>
        </w:rPr>
        <w:t xml:space="preserve">ased on </w:t>
      </w:r>
      <w:r w:rsidR="008B481B" w:rsidRPr="00B313A4">
        <w:rPr>
          <w:rFonts w:asciiTheme="majorBidi" w:eastAsia="Arial Unicode MS" w:hAnsiTheme="majorBidi" w:cstheme="majorBidi"/>
          <w:b/>
          <w:bCs/>
          <w:iCs/>
          <w:sz w:val="24"/>
          <w:szCs w:val="24"/>
        </w:rPr>
        <w:t>Nonviolence</w:t>
      </w:r>
    </w:p>
    <w:p w14:paraId="4FD23496" w14:textId="2DD02A30" w:rsidR="007D686D" w:rsidRPr="009C1A4B" w:rsidRDefault="00093BA6" w:rsidP="00B313A4">
      <w:pPr>
        <w:spacing w:line="480" w:lineRule="auto"/>
        <w:jc w:val="both"/>
        <w:rPr>
          <w:rFonts w:asciiTheme="majorBidi" w:eastAsia="Arial Unicode MS" w:hAnsiTheme="majorBidi" w:cstheme="majorBidi"/>
          <w:sz w:val="24"/>
          <w:szCs w:val="24"/>
        </w:rPr>
      </w:pPr>
      <w:r w:rsidRPr="008B481B">
        <w:rPr>
          <w:rFonts w:asciiTheme="majorBidi" w:eastAsia="Arial Unicode MS" w:hAnsiTheme="majorBidi" w:cstheme="majorBidi"/>
          <w:sz w:val="24"/>
          <w:szCs w:val="24"/>
        </w:rPr>
        <w:t xml:space="preserve">Said </w:t>
      </w:r>
      <w:proofErr w:type="spellStart"/>
      <w:r w:rsidRPr="008B481B">
        <w:rPr>
          <w:rFonts w:asciiTheme="majorBidi" w:eastAsia="Arial Unicode MS" w:hAnsiTheme="majorBidi" w:cstheme="majorBidi"/>
          <w:sz w:val="24"/>
          <w:szCs w:val="24"/>
        </w:rPr>
        <w:t>Nursi’s</w:t>
      </w:r>
      <w:proofErr w:type="spellEnd"/>
      <w:r w:rsidRPr="008B481B">
        <w:rPr>
          <w:rFonts w:asciiTheme="majorBidi" w:eastAsia="Arial Unicode MS" w:hAnsiTheme="majorBidi" w:cstheme="majorBidi"/>
          <w:sz w:val="24"/>
          <w:szCs w:val="24"/>
        </w:rPr>
        <w:t xml:space="preserve"> understanding of politics is based on the consideration that politics has </w:t>
      </w:r>
      <w:r w:rsidR="007D686D" w:rsidRPr="008B481B">
        <w:rPr>
          <w:rFonts w:asciiTheme="majorBidi" w:eastAsia="Arial Unicode MS" w:hAnsiTheme="majorBidi" w:cstheme="majorBidi"/>
          <w:sz w:val="24"/>
          <w:szCs w:val="24"/>
        </w:rPr>
        <w:t>secondary</w:t>
      </w:r>
      <w:r w:rsidRPr="008B481B">
        <w:rPr>
          <w:rFonts w:asciiTheme="majorBidi" w:eastAsia="Arial Unicode MS" w:hAnsiTheme="majorBidi" w:cstheme="majorBidi"/>
          <w:sz w:val="24"/>
          <w:szCs w:val="24"/>
        </w:rPr>
        <w:t xml:space="preserve"> importance to faith service, inspired by the motto “the best stratagem is to be without stratagem</w:t>
      </w:r>
      <w:r w:rsidR="007D686D" w:rsidRPr="008B481B">
        <w:rPr>
          <w:rFonts w:asciiTheme="majorBidi" w:eastAsia="Arial Unicode MS" w:hAnsiTheme="majorBidi" w:cstheme="majorBidi"/>
          <w:sz w:val="24"/>
          <w:szCs w:val="24"/>
        </w:rPr>
        <w:t>.</w:t>
      </w:r>
      <w:r w:rsidRPr="008B481B">
        <w:rPr>
          <w:rFonts w:asciiTheme="majorBidi" w:eastAsia="Arial Unicode MS" w:hAnsiTheme="majorBidi" w:cstheme="majorBidi"/>
          <w:sz w:val="24"/>
          <w:szCs w:val="24"/>
        </w:rPr>
        <w:t xml:space="preserve">” It embraces no hidden agenda, and considers to be trusted by others in socio-political terms an essential asset. Thus he explains his withdrawal from politics during </w:t>
      </w:r>
      <w:r w:rsidR="007D686D" w:rsidRPr="008B481B">
        <w:rPr>
          <w:rFonts w:asciiTheme="majorBidi" w:eastAsia="Arial Unicode MS" w:hAnsiTheme="majorBidi" w:cstheme="majorBidi"/>
          <w:sz w:val="24"/>
          <w:szCs w:val="24"/>
        </w:rPr>
        <w:t xml:space="preserve">the New Said period of </w:t>
      </w:r>
      <w:r w:rsidRPr="008B481B">
        <w:rPr>
          <w:rFonts w:asciiTheme="majorBidi" w:eastAsia="Arial Unicode MS" w:hAnsiTheme="majorBidi" w:cstheme="majorBidi"/>
          <w:sz w:val="24"/>
          <w:szCs w:val="24"/>
        </w:rPr>
        <w:t xml:space="preserve">his life (the years of </w:t>
      </w:r>
      <w:r w:rsidR="007D686D" w:rsidRPr="008B481B">
        <w:rPr>
          <w:rFonts w:asciiTheme="majorBidi" w:eastAsia="Arial Unicode MS" w:hAnsiTheme="majorBidi" w:cstheme="majorBidi"/>
          <w:sz w:val="24"/>
          <w:szCs w:val="24"/>
        </w:rPr>
        <w:t xml:space="preserve">the </w:t>
      </w:r>
      <w:r w:rsidRPr="008B481B">
        <w:rPr>
          <w:rFonts w:asciiTheme="majorBidi" w:eastAsia="Arial Unicode MS" w:hAnsiTheme="majorBidi" w:cstheme="majorBidi"/>
          <w:sz w:val="24"/>
          <w:szCs w:val="24"/>
        </w:rPr>
        <w:t>single</w:t>
      </w:r>
      <w:r w:rsidR="007D686D" w:rsidRPr="008B481B">
        <w:rPr>
          <w:rFonts w:asciiTheme="majorBidi" w:eastAsia="Arial Unicode MS" w:hAnsiTheme="majorBidi" w:cstheme="majorBidi"/>
          <w:sz w:val="24"/>
          <w:szCs w:val="24"/>
        </w:rPr>
        <w:t>-</w:t>
      </w:r>
      <w:r w:rsidRPr="008B481B">
        <w:rPr>
          <w:rFonts w:asciiTheme="majorBidi" w:eastAsia="Arial Unicode MS" w:hAnsiTheme="majorBidi" w:cstheme="majorBidi"/>
          <w:sz w:val="24"/>
          <w:szCs w:val="24"/>
        </w:rPr>
        <w:t xml:space="preserve">party era) by pointing </w:t>
      </w:r>
      <w:r w:rsidR="007D686D" w:rsidRPr="008B481B">
        <w:rPr>
          <w:rFonts w:asciiTheme="majorBidi" w:eastAsia="Arial Unicode MS" w:hAnsiTheme="majorBidi" w:cstheme="majorBidi"/>
          <w:sz w:val="24"/>
          <w:szCs w:val="24"/>
        </w:rPr>
        <w:t xml:space="preserve">out </w:t>
      </w:r>
      <w:r w:rsidRPr="008B481B">
        <w:rPr>
          <w:rFonts w:asciiTheme="majorBidi" w:eastAsia="Arial Unicode MS" w:hAnsiTheme="majorBidi" w:cstheme="majorBidi"/>
          <w:sz w:val="24"/>
          <w:szCs w:val="24"/>
        </w:rPr>
        <w:t xml:space="preserve">the disappointment caused by his involvement in politics during the period of the Second Constitution in the </w:t>
      </w:r>
      <w:r w:rsidRPr="008B481B">
        <w:rPr>
          <w:rFonts w:asciiTheme="majorBidi" w:eastAsia="Arial Unicode MS" w:hAnsiTheme="majorBidi" w:cstheme="majorBidi"/>
          <w:sz w:val="24"/>
          <w:szCs w:val="24"/>
        </w:rPr>
        <w:lastRenderedPageBreak/>
        <w:t xml:space="preserve">Ottoman Empire, a period he </w:t>
      </w:r>
      <w:r w:rsidR="00A6648E" w:rsidRPr="008B481B">
        <w:rPr>
          <w:rFonts w:asciiTheme="majorBidi" w:eastAsia="Arial Unicode MS" w:hAnsiTheme="majorBidi" w:cstheme="majorBidi"/>
          <w:sz w:val="24"/>
          <w:szCs w:val="24"/>
        </w:rPr>
        <w:t xml:space="preserve">would </w:t>
      </w:r>
      <w:r w:rsidR="007D686D" w:rsidRPr="008B481B">
        <w:rPr>
          <w:rFonts w:asciiTheme="majorBidi" w:eastAsia="Arial Unicode MS" w:hAnsiTheme="majorBidi" w:cstheme="majorBidi"/>
          <w:sz w:val="24"/>
          <w:szCs w:val="24"/>
        </w:rPr>
        <w:t xml:space="preserve">later </w:t>
      </w:r>
      <w:r w:rsidR="00EB61F1" w:rsidRPr="008B481B">
        <w:rPr>
          <w:rFonts w:asciiTheme="majorBidi" w:eastAsia="Arial Unicode MS" w:hAnsiTheme="majorBidi" w:cstheme="majorBidi"/>
          <w:sz w:val="24"/>
          <w:szCs w:val="24"/>
        </w:rPr>
        <w:t>call</w:t>
      </w:r>
      <w:r w:rsidR="00A6648E" w:rsidRPr="008B481B">
        <w:rPr>
          <w:rFonts w:asciiTheme="majorBidi" w:eastAsia="Arial Unicode MS" w:hAnsiTheme="majorBidi" w:cstheme="majorBidi"/>
          <w:sz w:val="24"/>
          <w:szCs w:val="24"/>
        </w:rPr>
        <w:t xml:space="preserve"> </w:t>
      </w:r>
      <w:r w:rsidRPr="008B481B">
        <w:rPr>
          <w:rFonts w:asciiTheme="majorBidi" w:eastAsia="Arial Unicode MS" w:hAnsiTheme="majorBidi" w:cstheme="majorBidi"/>
          <w:sz w:val="24"/>
          <w:szCs w:val="24"/>
        </w:rPr>
        <w:t>“the Old Said</w:t>
      </w:r>
      <w:r w:rsidR="007D686D" w:rsidRPr="008B481B">
        <w:rPr>
          <w:rFonts w:asciiTheme="majorBidi" w:eastAsia="Arial Unicode MS" w:hAnsiTheme="majorBidi" w:cstheme="majorBidi"/>
          <w:sz w:val="24"/>
          <w:szCs w:val="24"/>
        </w:rPr>
        <w:t>.</w:t>
      </w:r>
      <w:r w:rsidRPr="008B481B">
        <w:rPr>
          <w:rFonts w:asciiTheme="majorBidi" w:eastAsia="Arial Unicode MS" w:hAnsiTheme="majorBidi" w:cstheme="majorBidi"/>
          <w:sz w:val="24"/>
          <w:szCs w:val="24"/>
        </w:rPr>
        <w:t xml:space="preserve">” His political involvement in this </w:t>
      </w:r>
      <w:proofErr w:type="gramStart"/>
      <w:r w:rsidRPr="008B481B">
        <w:rPr>
          <w:rFonts w:asciiTheme="majorBidi" w:eastAsia="Arial Unicode MS" w:hAnsiTheme="majorBidi" w:cstheme="majorBidi"/>
          <w:sz w:val="24"/>
          <w:szCs w:val="24"/>
        </w:rPr>
        <w:t>period</w:t>
      </w:r>
      <w:proofErr w:type="gramEnd"/>
      <w:r w:rsidRPr="008B481B">
        <w:rPr>
          <w:rFonts w:asciiTheme="majorBidi" w:eastAsia="Arial Unicode MS" w:hAnsiTheme="majorBidi" w:cstheme="majorBidi"/>
          <w:sz w:val="24"/>
          <w:szCs w:val="24"/>
        </w:rPr>
        <w:t xml:space="preserve"> led him to conclude that political practice is full of lies, </w:t>
      </w:r>
      <w:r w:rsidR="00A918B4" w:rsidRPr="008B481B">
        <w:rPr>
          <w:rFonts w:asciiTheme="majorBidi" w:eastAsia="Arial Unicode MS" w:hAnsiTheme="majorBidi" w:cstheme="majorBidi"/>
          <w:sz w:val="24"/>
          <w:szCs w:val="24"/>
        </w:rPr>
        <w:t>and amenable</w:t>
      </w:r>
      <w:r w:rsidRPr="008B481B">
        <w:rPr>
          <w:rFonts w:asciiTheme="majorBidi" w:eastAsia="Arial Unicode MS" w:hAnsiTheme="majorBidi" w:cstheme="majorBidi"/>
          <w:sz w:val="24"/>
          <w:szCs w:val="24"/>
        </w:rPr>
        <w:t xml:space="preserve"> to hijacking by foreign influences.</w:t>
      </w:r>
      <w:r w:rsidRPr="009C1A4B">
        <w:rPr>
          <w:rFonts w:asciiTheme="majorBidi" w:eastAsia="Arial Unicode MS" w:hAnsiTheme="majorBidi" w:cstheme="majorBidi"/>
          <w:sz w:val="24"/>
          <w:szCs w:val="24"/>
        </w:rPr>
        <w:t xml:space="preserve"> </w:t>
      </w:r>
    </w:p>
    <w:p w14:paraId="09649018" w14:textId="56612952" w:rsidR="00093BA6" w:rsidRPr="009C1A4B" w:rsidRDefault="00093BA6" w:rsidP="00B313A4">
      <w:pPr>
        <w:spacing w:line="480" w:lineRule="auto"/>
        <w:jc w:val="both"/>
        <w:rPr>
          <w:rFonts w:asciiTheme="majorBidi" w:eastAsia="Arial Unicode MS" w:hAnsiTheme="majorBidi" w:cstheme="majorBidi"/>
          <w:sz w:val="24"/>
          <w:szCs w:val="24"/>
        </w:rPr>
      </w:pPr>
      <w:r w:rsidRPr="0024283D">
        <w:rPr>
          <w:rFonts w:asciiTheme="majorBidi" w:eastAsia="Arial Unicode MS" w:hAnsiTheme="majorBidi" w:cstheme="majorBidi"/>
          <w:sz w:val="24"/>
          <w:szCs w:val="24"/>
        </w:rPr>
        <w:t xml:space="preserve">During </w:t>
      </w:r>
      <w:r w:rsidR="007D686D" w:rsidRPr="0024283D">
        <w:rPr>
          <w:rFonts w:asciiTheme="majorBidi" w:eastAsia="Arial Unicode MS" w:hAnsiTheme="majorBidi" w:cstheme="majorBidi"/>
          <w:sz w:val="24"/>
          <w:szCs w:val="24"/>
        </w:rPr>
        <w:t xml:space="preserve">the </w:t>
      </w:r>
      <w:r w:rsidRPr="0024283D">
        <w:rPr>
          <w:rFonts w:asciiTheme="majorBidi" w:eastAsia="Arial Unicode MS" w:hAnsiTheme="majorBidi" w:cstheme="majorBidi"/>
          <w:sz w:val="24"/>
          <w:szCs w:val="24"/>
        </w:rPr>
        <w:t>one</w:t>
      </w:r>
      <w:r w:rsidR="007D686D" w:rsidRPr="0024283D">
        <w:rPr>
          <w:rFonts w:asciiTheme="majorBidi" w:eastAsia="Arial Unicode MS" w:hAnsiTheme="majorBidi" w:cstheme="majorBidi"/>
          <w:sz w:val="24"/>
          <w:szCs w:val="24"/>
        </w:rPr>
        <w:t>-</w:t>
      </w:r>
      <w:r w:rsidRPr="0024283D">
        <w:rPr>
          <w:rFonts w:asciiTheme="majorBidi" w:eastAsia="Arial Unicode MS" w:hAnsiTheme="majorBidi" w:cstheme="majorBidi"/>
          <w:sz w:val="24"/>
          <w:szCs w:val="24"/>
        </w:rPr>
        <w:t xml:space="preserve">party </w:t>
      </w:r>
      <w:r w:rsidR="008B481B" w:rsidRPr="0024283D">
        <w:rPr>
          <w:rFonts w:asciiTheme="majorBidi" w:eastAsia="Arial Unicode MS" w:hAnsiTheme="majorBidi" w:cstheme="majorBidi"/>
          <w:sz w:val="24"/>
          <w:szCs w:val="24"/>
        </w:rPr>
        <w:t>era, he</w:t>
      </w:r>
      <w:r w:rsidRPr="0024283D">
        <w:rPr>
          <w:rFonts w:asciiTheme="majorBidi" w:eastAsia="Arial Unicode MS" w:hAnsiTheme="majorBidi" w:cstheme="majorBidi"/>
          <w:sz w:val="24"/>
          <w:szCs w:val="24"/>
        </w:rPr>
        <w:t xml:space="preserve"> equated involvement in politics</w:t>
      </w:r>
      <w:r w:rsidR="007D686D" w:rsidRPr="0024283D">
        <w:rPr>
          <w:rFonts w:asciiTheme="majorBidi" w:eastAsia="Arial Unicode MS" w:hAnsiTheme="majorBidi" w:cstheme="majorBidi"/>
          <w:sz w:val="24"/>
          <w:szCs w:val="24"/>
        </w:rPr>
        <w:t>,</w:t>
      </w:r>
      <w:r w:rsidRPr="0024283D">
        <w:rPr>
          <w:rFonts w:asciiTheme="majorBidi" w:eastAsia="Arial Unicode MS" w:hAnsiTheme="majorBidi" w:cstheme="majorBidi"/>
          <w:sz w:val="24"/>
          <w:szCs w:val="24"/>
        </w:rPr>
        <w:t xml:space="preserve"> understood as </w:t>
      </w:r>
      <w:proofErr w:type="spellStart"/>
      <w:r w:rsidRPr="0024283D">
        <w:rPr>
          <w:rFonts w:asciiTheme="majorBidi" w:eastAsia="Arial Unicode MS" w:hAnsiTheme="majorBidi" w:cstheme="majorBidi"/>
          <w:sz w:val="24"/>
          <w:szCs w:val="24"/>
        </w:rPr>
        <w:t>positionally</w:t>
      </w:r>
      <w:proofErr w:type="spellEnd"/>
      <w:r w:rsidRPr="0024283D">
        <w:rPr>
          <w:rFonts w:asciiTheme="majorBidi" w:eastAsia="Arial Unicode MS" w:hAnsiTheme="majorBidi" w:cstheme="majorBidi"/>
          <w:sz w:val="24"/>
          <w:szCs w:val="24"/>
        </w:rPr>
        <w:t xml:space="preserve"> determined political partisanship</w:t>
      </w:r>
      <w:r w:rsidR="007D686D" w:rsidRPr="0024283D">
        <w:rPr>
          <w:rFonts w:asciiTheme="majorBidi" w:eastAsia="Arial Unicode MS" w:hAnsiTheme="majorBidi" w:cstheme="majorBidi"/>
          <w:sz w:val="24"/>
          <w:szCs w:val="24"/>
        </w:rPr>
        <w:t>,</w:t>
      </w:r>
      <w:r w:rsidRPr="0024283D">
        <w:rPr>
          <w:rFonts w:asciiTheme="majorBidi" w:eastAsia="Arial Unicode MS" w:hAnsiTheme="majorBidi" w:cstheme="majorBidi"/>
          <w:sz w:val="24"/>
          <w:szCs w:val="24"/>
        </w:rPr>
        <w:t xml:space="preserve"> with some sort of satanic evil. </w:t>
      </w:r>
      <w:r w:rsidR="0024283D" w:rsidRPr="0024283D">
        <w:rPr>
          <w:rFonts w:asciiTheme="majorBidi" w:eastAsia="Arial Unicode MS" w:hAnsiTheme="majorBidi" w:cstheme="majorBidi"/>
          <w:sz w:val="24"/>
          <w:szCs w:val="24"/>
        </w:rPr>
        <w:t>To him, there was no sense in taking a pro-government position given that he was neither a bureaucrat nor deputy.</w:t>
      </w:r>
      <w:r w:rsidRPr="0024283D">
        <w:rPr>
          <w:rFonts w:asciiTheme="majorBidi" w:eastAsia="Arial Unicode MS" w:hAnsiTheme="majorBidi" w:cstheme="majorBidi"/>
          <w:sz w:val="24"/>
          <w:szCs w:val="24"/>
        </w:rPr>
        <w:t xml:space="preserve"> Taking the side of </w:t>
      </w:r>
      <w:r w:rsidR="007D686D" w:rsidRPr="0024283D">
        <w:rPr>
          <w:rFonts w:asciiTheme="majorBidi" w:eastAsia="Arial Unicode MS" w:hAnsiTheme="majorBidi" w:cstheme="majorBidi"/>
          <w:sz w:val="24"/>
          <w:szCs w:val="24"/>
        </w:rPr>
        <w:t xml:space="preserve">the </w:t>
      </w:r>
      <w:r w:rsidRPr="0024283D">
        <w:rPr>
          <w:rFonts w:asciiTheme="majorBidi" w:eastAsia="Arial Unicode MS" w:hAnsiTheme="majorBidi" w:cstheme="majorBidi"/>
          <w:sz w:val="24"/>
          <w:szCs w:val="24"/>
        </w:rPr>
        <w:t>opposition</w:t>
      </w:r>
      <w:r w:rsidR="007D686D" w:rsidRPr="0024283D">
        <w:rPr>
          <w:rFonts w:asciiTheme="majorBidi" w:eastAsia="Arial Unicode MS" w:hAnsiTheme="majorBidi" w:cstheme="majorBidi"/>
          <w:sz w:val="24"/>
          <w:szCs w:val="24"/>
        </w:rPr>
        <w:t>,</w:t>
      </w:r>
      <w:r w:rsidRPr="0024283D">
        <w:rPr>
          <w:rFonts w:asciiTheme="majorBidi" w:eastAsia="Arial Unicode MS" w:hAnsiTheme="majorBidi" w:cstheme="majorBidi"/>
          <w:sz w:val="24"/>
          <w:szCs w:val="24"/>
        </w:rPr>
        <w:t xml:space="preserve"> on the other hand</w:t>
      </w:r>
      <w:r w:rsidR="007D686D" w:rsidRPr="0024283D">
        <w:rPr>
          <w:rFonts w:asciiTheme="majorBidi" w:eastAsia="Arial Unicode MS" w:hAnsiTheme="majorBidi" w:cstheme="majorBidi"/>
          <w:sz w:val="24"/>
          <w:szCs w:val="24"/>
        </w:rPr>
        <w:t>,</w:t>
      </w:r>
      <w:r w:rsidRPr="0024283D">
        <w:rPr>
          <w:rFonts w:asciiTheme="majorBidi" w:eastAsia="Arial Unicode MS" w:hAnsiTheme="majorBidi" w:cstheme="majorBidi"/>
          <w:sz w:val="24"/>
          <w:szCs w:val="24"/>
        </w:rPr>
        <w:t xml:space="preserve"> might take two forms: with ideas or with force. Engaging in politics via ideas was pointless bec</w:t>
      </w:r>
      <w:r w:rsidR="00A918B4" w:rsidRPr="0024283D">
        <w:rPr>
          <w:rFonts w:asciiTheme="majorBidi" w:eastAsia="Arial Unicode MS" w:hAnsiTheme="majorBidi" w:cstheme="majorBidi"/>
          <w:sz w:val="24"/>
          <w:szCs w:val="24"/>
        </w:rPr>
        <w:t>ause all questions were cr</w:t>
      </w:r>
      <w:r w:rsidR="007D686D" w:rsidRPr="0024283D">
        <w:rPr>
          <w:rFonts w:asciiTheme="majorBidi" w:eastAsia="Arial Unicode MS" w:hAnsiTheme="majorBidi" w:cstheme="majorBidi"/>
          <w:sz w:val="24"/>
          <w:szCs w:val="24"/>
        </w:rPr>
        <w:t>y</w:t>
      </w:r>
      <w:r w:rsidR="00A918B4" w:rsidRPr="0024283D">
        <w:rPr>
          <w:rFonts w:asciiTheme="majorBidi" w:eastAsia="Arial Unicode MS" w:hAnsiTheme="majorBidi" w:cstheme="majorBidi"/>
          <w:sz w:val="24"/>
          <w:szCs w:val="24"/>
        </w:rPr>
        <w:t xml:space="preserve">stal </w:t>
      </w:r>
      <w:r w:rsidRPr="0024283D">
        <w:rPr>
          <w:rFonts w:asciiTheme="majorBidi" w:eastAsia="Arial Unicode MS" w:hAnsiTheme="majorBidi" w:cstheme="majorBidi"/>
          <w:sz w:val="24"/>
          <w:szCs w:val="24"/>
        </w:rPr>
        <w:t>clear</w:t>
      </w:r>
      <w:r w:rsidR="00E236CE">
        <w:rPr>
          <w:rFonts w:asciiTheme="majorBidi" w:eastAsia="Arial Unicode MS" w:hAnsiTheme="majorBidi" w:cstheme="majorBidi"/>
          <w:sz w:val="24"/>
          <w:szCs w:val="24"/>
        </w:rPr>
        <w:t>, and there was no space for democratic politics</w:t>
      </w:r>
      <w:r w:rsidRPr="0024283D">
        <w:rPr>
          <w:rFonts w:asciiTheme="majorBidi" w:eastAsia="Arial Unicode MS" w:hAnsiTheme="majorBidi" w:cstheme="majorBidi"/>
          <w:sz w:val="24"/>
          <w:szCs w:val="24"/>
        </w:rPr>
        <w:t>. Dealing with oppositional politics via the use of force, on the other hand, might lead to committing many sins for the sake of obtaining a doubtful goal. This conception of justice that leaves no room for violating the rights of the innoc</w:t>
      </w:r>
      <w:r w:rsidR="00A55CEE" w:rsidRPr="0024283D">
        <w:rPr>
          <w:rFonts w:asciiTheme="majorBidi" w:eastAsia="Arial Unicode MS" w:hAnsiTheme="majorBidi" w:cstheme="majorBidi"/>
          <w:sz w:val="24"/>
          <w:szCs w:val="24"/>
        </w:rPr>
        <w:t xml:space="preserve">ent led Said </w:t>
      </w:r>
      <w:proofErr w:type="spellStart"/>
      <w:r w:rsidR="00A55CEE" w:rsidRPr="0024283D">
        <w:rPr>
          <w:rFonts w:asciiTheme="majorBidi" w:eastAsia="Arial Unicode MS" w:hAnsiTheme="majorBidi" w:cstheme="majorBidi"/>
          <w:sz w:val="24"/>
          <w:szCs w:val="24"/>
        </w:rPr>
        <w:t>Nursi</w:t>
      </w:r>
      <w:proofErr w:type="spellEnd"/>
      <w:r w:rsidR="00A55CEE" w:rsidRPr="0024283D">
        <w:rPr>
          <w:rFonts w:asciiTheme="majorBidi" w:eastAsia="Arial Unicode MS" w:hAnsiTheme="majorBidi" w:cstheme="majorBidi"/>
          <w:sz w:val="24"/>
          <w:szCs w:val="24"/>
        </w:rPr>
        <w:t xml:space="preserve"> to withdraw</w:t>
      </w:r>
      <w:r w:rsidRPr="0024283D">
        <w:rPr>
          <w:rFonts w:asciiTheme="majorBidi" w:eastAsia="Arial Unicode MS" w:hAnsiTheme="majorBidi" w:cstheme="majorBidi"/>
          <w:sz w:val="24"/>
          <w:szCs w:val="24"/>
        </w:rPr>
        <w:t xml:space="preserve"> from oppositional politics either through ideas or the use of force.</w:t>
      </w:r>
      <w:r w:rsidRPr="009C1A4B">
        <w:rPr>
          <w:rFonts w:asciiTheme="majorBidi" w:eastAsia="Arial Unicode MS" w:hAnsiTheme="majorBidi" w:cstheme="majorBidi"/>
          <w:sz w:val="24"/>
          <w:szCs w:val="24"/>
        </w:rPr>
        <w:t xml:space="preserve"> </w:t>
      </w:r>
      <w:r w:rsidRPr="009C1A4B">
        <w:rPr>
          <w:rStyle w:val="DipnotBavurusu"/>
          <w:rFonts w:asciiTheme="majorBidi" w:eastAsia="Arial Unicode MS" w:hAnsiTheme="majorBidi" w:cstheme="majorBidi"/>
          <w:sz w:val="24"/>
          <w:szCs w:val="24"/>
        </w:rPr>
        <w:footnoteReference w:id="9"/>
      </w:r>
    </w:p>
    <w:p w14:paraId="1C69B8BF" w14:textId="155CFF1A" w:rsidR="00A31693" w:rsidRPr="009C1A4B" w:rsidRDefault="007D686D" w:rsidP="00B313A4">
      <w:pPr>
        <w:spacing w:line="480" w:lineRule="auto"/>
        <w:jc w:val="both"/>
        <w:rPr>
          <w:rFonts w:asciiTheme="majorBidi" w:eastAsia="Arial Unicode MS" w:hAnsiTheme="majorBidi" w:cstheme="majorBidi"/>
          <w:sz w:val="24"/>
          <w:szCs w:val="24"/>
        </w:rPr>
      </w:pPr>
      <w:r w:rsidRPr="0024283D">
        <w:rPr>
          <w:rFonts w:asciiTheme="majorBidi" w:eastAsia="Arial Unicode MS" w:hAnsiTheme="majorBidi" w:cstheme="majorBidi"/>
          <w:sz w:val="24"/>
          <w:szCs w:val="24"/>
        </w:rPr>
        <w:t xml:space="preserve">The politicizing </w:t>
      </w:r>
      <w:r w:rsidR="00613620" w:rsidRPr="0024283D">
        <w:rPr>
          <w:rFonts w:asciiTheme="majorBidi" w:eastAsia="Arial Unicode MS" w:hAnsiTheme="majorBidi" w:cstheme="majorBidi"/>
          <w:sz w:val="24"/>
          <w:szCs w:val="24"/>
        </w:rPr>
        <w:t>of Islam is something</w:t>
      </w:r>
      <w:r w:rsidR="00A55CEE" w:rsidRPr="0024283D">
        <w:rPr>
          <w:rFonts w:asciiTheme="majorBidi" w:eastAsia="Arial Unicode MS" w:hAnsiTheme="majorBidi" w:cstheme="majorBidi"/>
          <w:sz w:val="24"/>
          <w:szCs w:val="24"/>
        </w:rPr>
        <w:t xml:space="preserve"> that Said </w:t>
      </w:r>
      <w:proofErr w:type="spellStart"/>
      <w:r w:rsidR="00A55CEE" w:rsidRPr="0024283D">
        <w:rPr>
          <w:rFonts w:asciiTheme="majorBidi" w:eastAsia="Arial Unicode MS" w:hAnsiTheme="majorBidi" w:cstheme="majorBidi"/>
          <w:sz w:val="24"/>
          <w:szCs w:val="24"/>
        </w:rPr>
        <w:t>Nursi</w:t>
      </w:r>
      <w:proofErr w:type="spellEnd"/>
      <w:r w:rsidR="00A55CEE" w:rsidRPr="0024283D">
        <w:rPr>
          <w:rFonts w:asciiTheme="majorBidi" w:eastAsia="Arial Unicode MS" w:hAnsiTheme="majorBidi" w:cstheme="majorBidi"/>
          <w:sz w:val="24"/>
          <w:szCs w:val="24"/>
        </w:rPr>
        <w:t xml:space="preserve"> avoid</w:t>
      </w:r>
      <w:r w:rsidR="001F6DE6" w:rsidRPr="0024283D">
        <w:rPr>
          <w:rFonts w:asciiTheme="majorBidi" w:eastAsia="Arial Unicode MS" w:hAnsiTheme="majorBidi" w:cstheme="majorBidi"/>
          <w:sz w:val="24"/>
          <w:szCs w:val="24"/>
        </w:rPr>
        <w:t xml:space="preserve">s most. </w:t>
      </w:r>
      <w:r w:rsidRPr="0024283D">
        <w:rPr>
          <w:rFonts w:asciiTheme="majorBidi" w:eastAsia="Arial Unicode MS" w:hAnsiTheme="majorBidi" w:cstheme="majorBidi"/>
          <w:sz w:val="24"/>
          <w:szCs w:val="24"/>
        </w:rPr>
        <w:t>He</w:t>
      </w:r>
      <w:r w:rsidR="00F70D62" w:rsidRPr="0024283D">
        <w:rPr>
          <w:rFonts w:asciiTheme="majorBidi" w:eastAsia="Arial Unicode MS" w:hAnsiTheme="majorBidi" w:cstheme="majorBidi"/>
          <w:sz w:val="24"/>
          <w:szCs w:val="24"/>
        </w:rPr>
        <w:t xml:space="preserve"> prescribe</w:t>
      </w:r>
      <w:r w:rsidRPr="0024283D">
        <w:rPr>
          <w:rFonts w:asciiTheme="majorBidi" w:eastAsia="Arial Unicode MS" w:hAnsiTheme="majorBidi" w:cstheme="majorBidi"/>
          <w:sz w:val="24"/>
          <w:szCs w:val="24"/>
        </w:rPr>
        <w:t>d to</w:t>
      </w:r>
      <w:r w:rsidR="00F70D62" w:rsidRPr="0024283D">
        <w:rPr>
          <w:rFonts w:asciiTheme="majorBidi" w:eastAsia="Arial Unicode MS" w:hAnsiTheme="majorBidi" w:cstheme="majorBidi"/>
          <w:sz w:val="24"/>
          <w:szCs w:val="24"/>
        </w:rPr>
        <w:t xml:space="preserve"> the principle that </w:t>
      </w:r>
      <w:r w:rsidR="00935E4C" w:rsidRPr="0024283D">
        <w:rPr>
          <w:rFonts w:asciiTheme="majorBidi" w:eastAsia="Arial Unicode MS" w:hAnsiTheme="majorBidi" w:cstheme="majorBidi"/>
          <w:sz w:val="24"/>
          <w:szCs w:val="24"/>
        </w:rPr>
        <w:t xml:space="preserve">“the best stratagem is to be without stratagem,” </w:t>
      </w:r>
      <w:r w:rsidR="004A59B5" w:rsidRPr="0024283D">
        <w:rPr>
          <w:rFonts w:asciiTheme="majorBidi" w:eastAsia="Arial Unicode MS" w:hAnsiTheme="majorBidi" w:cstheme="majorBidi"/>
          <w:sz w:val="24"/>
          <w:szCs w:val="24"/>
        </w:rPr>
        <w:t xml:space="preserve">an overt manifestation of </w:t>
      </w:r>
      <w:r w:rsidR="00444712" w:rsidRPr="0024283D">
        <w:rPr>
          <w:rFonts w:asciiTheme="majorBidi" w:eastAsia="Arial Unicode MS" w:hAnsiTheme="majorBidi" w:cstheme="majorBidi"/>
          <w:sz w:val="24"/>
          <w:szCs w:val="24"/>
        </w:rPr>
        <w:t xml:space="preserve">his </w:t>
      </w:r>
      <w:r w:rsidR="004A59B5" w:rsidRPr="0024283D">
        <w:rPr>
          <w:rFonts w:asciiTheme="majorBidi" w:eastAsia="Arial Unicode MS" w:hAnsiTheme="majorBidi" w:cstheme="majorBidi"/>
          <w:sz w:val="24"/>
          <w:szCs w:val="24"/>
        </w:rPr>
        <w:t xml:space="preserve">rejecting </w:t>
      </w:r>
      <w:r w:rsidRPr="0024283D">
        <w:rPr>
          <w:rFonts w:asciiTheme="majorBidi" w:eastAsia="Arial Unicode MS" w:hAnsiTheme="majorBidi" w:cstheme="majorBidi"/>
          <w:sz w:val="24"/>
          <w:szCs w:val="24"/>
        </w:rPr>
        <w:t xml:space="preserve">of </w:t>
      </w:r>
      <w:r w:rsidR="004A59B5" w:rsidRPr="0024283D">
        <w:rPr>
          <w:rFonts w:asciiTheme="majorBidi" w:eastAsia="Arial Unicode MS" w:hAnsiTheme="majorBidi" w:cstheme="majorBidi"/>
          <w:sz w:val="24"/>
          <w:szCs w:val="24"/>
        </w:rPr>
        <w:t xml:space="preserve">any sense of holding a hidden agenda, i.e., </w:t>
      </w:r>
      <w:proofErr w:type="spellStart"/>
      <w:r w:rsidR="004A59B5" w:rsidRPr="0024283D">
        <w:rPr>
          <w:rFonts w:asciiTheme="majorBidi" w:eastAsia="Arial Unicode MS" w:hAnsiTheme="majorBidi" w:cstheme="majorBidi"/>
          <w:i/>
          <w:sz w:val="24"/>
          <w:szCs w:val="24"/>
        </w:rPr>
        <w:t>takiyye</w:t>
      </w:r>
      <w:proofErr w:type="spellEnd"/>
      <w:r w:rsidR="004A59B5" w:rsidRPr="0024283D">
        <w:rPr>
          <w:rFonts w:asciiTheme="majorBidi" w:eastAsia="Arial Unicode MS" w:hAnsiTheme="majorBidi" w:cstheme="majorBidi"/>
          <w:sz w:val="24"/>
          <w:szCs w:val="24"/>
        </w:rPr>
        <w:t xml:space="preserve">. </w:t>
      </w:r>
      <w:r w:rsidR="0024283D">
        <w:rPr>
          <w:rFonts w:asciiTheme="majorBidi" w:eastAsia="Arial Unicode MS" w:hAnsiTheme="majorBidi" w:cstheme="majorBidi"/>
          <w:sz w:val="24"/>
          <w:szCs w:val="24"/>
        </w:rPr>
        <w:t>Consequently, he gives utmost importance to openness, transparency and trustworthiness.</w:t>
      </w:r>
      <w:r w:rsidR="00C43631" w:rsidRPr="009C1A4B">
        <w:rPr>
          <w:rFonts w:asciiTheme="majorBidi" w:eastAsia="Arial Unicode MS" w:hAnsiTheme="majorBidi" w:cstheme="majorBidi"/>
          <w:sz w:val="24"/>
          <w:szCs w:val="24"/>
        </w:rPr>
        <w:t xml:space="preserve"> </w:t>
      </w:r>
      <w:r w:rsidR="00705703" w:rsidRPr="009C1A4B">
        <w:rPr>
          <w:rStyle w:val="DipnotBavurusu"/>
          <w:rFonts w:asciiTheme="majorBidi" w:eastAsia="Arial Unicode MS" w:hAnsiTheme="majorBidi" w:cstheme="majorBidi"/>
          <w:sz w:val="24"/>
          <w:szCs w:val="24"/>
        </w:rPr>
        <w:footnoteReference w:id="10"/>
      </w:r>
    </w:p>
    <w:p w14:paraId="6CBD571B" w14:textId="6848F110" w:rsidR="00654C0A" w:rsidRPr="009C1A4B" w:rsidRDefault="00A55CEE" w:rsidP="00B313A4">
      <w:pPr>
        <w:spacing w:line="480" w:lineRule="auto"/>
        <w:jc w:val="both"/>
        <w:rPr>
          <w:rFonts w:asciiTheme="majorBidi" w:eastAsia="Arial Unicode MS" w:hAnsiTheme="majorBidi" w:cstheme="majorBidi"/>
          <w:sz w:val="24"/>
          <w:szCs w:val="24"/>
        </w:rPr>
      </w:pPr>
      <w:r w:rsidRPr="009C1A4B">
        <w:rPr>
          <w:rFonts w:asciiTheme="majorBidi" w:eastAsia="Arial Unicode MS" w:hAnsiTheme="majorBidi" w:cstheme="majorBidi"/>
          <w:sz w:val="24"/>
          <w:szCs w:val="24"/>
        </w:rPr>
        <w:t>I</w:t>
      </w:r>
      <w:r w:rsidR="002F271C">
        <w:rPr>
          <w:rFonts w:asciiTheme="majorBidi" w:eastAsia="Arial Unicode MS" w:hAnsiTheme="majorBidi" w:cstheme="majorBidi"/>
          <w:sz w:val="24"/>
          <w:szCs w:val="24"/>
        </w:rPr>
        <w:t>n this paper</w:t>
      </w:r>
      <w:r w:rsidRPr="009C1A4B">
        <w:rPr>
          <w:rFonts w:asciiTheme="majorBidi" w:eastAsia="Arial Unicode MS" w:hAnsiTheme="majorBidi" w:cstheme="majorBidi"/>
          <w:sz w:val="24"/>
          <w:szCs w:val="24"/>
        </w:rPr>
        <w:t xml:space="preserve">, </w:t>
      </w:r>
      <w:r w:rsidR="00613620" w:rsidRPr="009C1A4B">
        <w:rPr>
          <w:rFonts w:asciiTheme="majorBidi" w:eastAsia="Arial Unicode MS" w:hAnsiTheme="majorBidi" w:cstheme="majorBidi"/>
          <w:sz w:val="24"/>
          <w:szCs w:val="24"/>
        </w:rPr>
        <w:t xml:space="preserve">I </w:t>
      </w:r>
      <w:r w:rsidRPr="009C1A4B">
        <w:rPr>
          <w:rFonts w:asciiTheme="majorBidi" w:eastAsia="Arial Unicode MS" w:hAnsiTheme="majorBidi" w:cstheme="majorBidi"/>
          <w:sz w:val="24"/>
          <w:szCs w:val="24"/>
        </w:rPr>
        <w:t>prefer</w:t>
      </w:r>
      <w:r w:rsidR="00613620" w:rsidRPr="009C1A4B">
        <w:rPr>
          <w:rFonts w:asciiTheme="majorBidi" w:eastAsia="Arial Unicode MS" w:hAnsiTheme="majorBidi" w:cstheme="majorBidi"/>
          <w:sz w:val="24"/>
          <w:szCs w:val="24"/>
        </w:rPr>
        <w:t xml:space="preserve"> the term “peaceful</w:t>
      </w:r>
      <w:r w:rsidR="00A918B4" w:rsidRPr="009C1A4B">
        <w:rPr>
          <w:rFonts w:asciiTheme="majorBidi" w:eastAsia="Arial Unicode MS" w:hAnsiTheme="majorBidi" w:cstheme="majorBidi"/>
          <w:sz w:val="24"/>
          <w:szCs w:val="24"/>
        </w:rPr>
        <w:t>” in</w:t>
      </w:r>
      <w:r w:rsidR="00613620" w:rsidRPr="009C1A4B">
        <w:rPr>
          <w:rFonts w:asciiTheme="majorBidi" w:eastAsia="Arial Unicode MS" w:hAnsiTheme="majorBidi" w:cstheme="majorBidi"/>
          <w:sz w:val="24"/>
          <w:szCs w:val="24"/>
        </w:rPr>
        <w:t xml:space="preserve"> characteri</w:t>
      </w:r>
      <w:r w:rsidR="004E212A" w:rsidRPr="009C1A4B">
        <w:rPr>
          <w:rFonts w:asciiTheme="majorBidi" w:eastAsia="Arial Unicode MS" w:hAnsiTheme="majorBidi" w:cstheme="majorBidi"/>
          <w:sz w:val="24"/>
          <w:szCs w:val="24"/>
        </w:rPr>
        <w:t>z</w:t>
      </w:r>
      <w:r w:rsidR="00613620" w:rsidRPr="009C1A4B">
        <w:rPr>
          <w:rFonts w:asciiTheme="majorBidi" w:eastAsia="Arial Unicode MS" w:hAnsiTheme="majorBidi" w:cstheme="majorBidi"/>
          <w:sz w:val="24"/>
          <w:szCs w:val="24"/>
        </w:rPr>
        <w:t xml:space="preserve">ing </w:t>
      </w:r>
      <w:proofErr w:type="spellStart"/>
      <w:r w:rsidR="00613620" w:rsidRPr="009C1A4B">
        <w:rPr>
          <w:rFonts w:asciiTheme="majorBidi" w:eastAsia="Arial Unicode MS" w:hAnsiTheme="majorBidi" w:cstheme="majorBidi"/>
          <w:sz w:val="24"/>
          <w:szCs w:val="24"/>
        </w:rPr>
        <w:t>Nursi’s</w:t>
      </w:r>
      <w:proofErr w:type="spellEnd"/>
      <w:r w:rsidR="00613620" w:rsidRPr="009C1A4B">
        <w:rPr>
          <w:rFonts w:asciiTheme="majorBidi" w:eastAsia="Arial Unicode MS" w:hAnsiTheme="majorBidi" w:cstheme="majorBidi"/>
          <w:sz w:val="24"/>
          <w:szCs w:val="24"/>
        </w:rPr>
        <w:t xml:space="preserve"> method of opposition/disobedience against the despotic rule of the modernist-secularist and/or secular governments because I contend that it differs from the term “civil” in its </w:t>
      </w:r>
      <w:r w:rsidR="004E212A" w:rsidRPr="009C1A4B">
        <w:rPr>
          <w:rFonts w:asciiTheme="majorBidi" w:eastAsia="Arial Unicode MS" w:hAnsiTheme="majorBidi" w:cstheme="majorBidi"/>
          <w:sz w:val="24"/>
          <w:szCs w:val="24"/>
        </w:rPr>
        <w:t>view</w:t>
      </w:r>
      <w:r w:rsidR="00613620" w:rsidRPr="009C1A4B">
        <w:rPr>
          <w:rFonts w:asciiTheme="majorBidi" w:eastAsia="Arial Unicode MS" w:hAnsiTheme="majorBidi" w:cstheme="majorBidi"/>
          <w:sz w:val="24"/>
          <w:szCs w:val="24"/>
        </w:rPr>
        <w:t xml:space="preserve"> of the use of coercion through violent and/or nonviolent means</w:t>
      </w:r>
      <w:r w:rsidR="00D93933" w:rsidRPr="009C1A4B">
        <w:rPr>
          <w:rFonts w:asciiTheme="majorBidi" w:eastAsia="Arial Unicode MS" w:hAnsiTheme="majorBidi" w:cstheme="majorBidi"/>
          <w:sz w:val="24"/>
          <w:szCs w:val="24"/>
        </w:rPr>
        <w:t>,</w:t>
      </w:r>
      <w:r w:rsidR="00613620" w:rsidRPr="009C1A4B">
        <w:rPr>
          <w:rFonts w:asciiTheme="majorBidi" w:eastAsia="Arial Unicode MS" w:hAnsiTheme="majorBidi" w:cstheme="majorBidi"/>
          <w:sz w:val="24"/>
          <w:szCs w:val="24"/>
        </w:rPr>
        <w:t xml:space="preserve"> as well as in its “goals</w:t>
      </w:r>
      <w:r w:rsidR="00D93933" w:rsidRPr="009C1A4B">
        <w:rPr>
          <w:rFonts w:asciiTheme="majorBidi" w:eastAsia="Arial Unicode MS" w:hAnsiTheme="majorBidi" w:cstheme="majorBidi"/>
          <w:sz w:val="24"/>
          <w:szCs w:val="24"/>
        </w:rPr>
        <w:t>.</w:t>
      </w:r>
      <w:r w:rsidR="00613620" w:rsidRPr="009C1A4B">
        <w:rPr>
          <w:rFonts w:asciiTheme="majorBidi" w:eastAsia="Arial Unicode MS" w:hAnsiTheme="majorBidi" w:cstheme="majorBidi"/>
          <w:sz w:val="24"/>
          <w:szCs w:val="24"/>
        </w:rPr>
        <w:t xml:space="preserve">” Positive action involves </w:t>
      </w:r>
      <w:r w:rsidR="00613620" w:rsidRPr="009C1A4B">
        <w:rPr>
          <w:rFonts w:asciiTheme="majorBidi" w:eastAsia="Arial Unicode MS" w:hAnsiTheme="majorBidi" w:cstheme="majorBidi"/>
          <w:i/>
          <w:sz w:val="24"/>
          <w:szCs w:val="24"/>
        </w:rPr>
        <w:t>non-acceptance, non-practice, non-participation and non- cooperation</w:t>
      </w:r>
      <w:r w:rsidR="00613620" w:rsidRPr="009C1A4B">
        <w:rPr>
          <w:rFonts w:asciiTheme="majorBidi" w:eastAsia="Arial Unicode MS" w:hAnsiTheme="majorBidi" w:cstheme="majorBidi"/>
          <w:sz w:val="24"/>
          <w:szCs w:val="24"/>
        </w:rPr>
        <w:t xml:space="preserve"> of/with the </w:t>
      </w:r>
      <w:r w:rsidR="00613620" w:rsidRPr="009C1A4B">
        <w:rPr>
          <w:rFonts w:asciiTheme="majorBidi" w:eastAsia="Arial Unicode MS" w:hAnsiTheme="majorBidi" w:cstheme="majorBidi"/>
          <w:sz w:val="24"/>
          <w:szCs w:val="24"/>
        </w:rPr>
        <w:lastRenderedPageBreak/>
        <w:t>unjust</w:t>
      </w:r>
      <w:r w:rsidR="00D91CE8" w:rsidRPr="009C1A4B">
        <w:rPr>
          <w:rFonts w:asciiTheme="majorBidi" w:eastAsia="Arial Unicode MS" w:hAnsiTheme="majorBidi" w:cstheme="majorBidi"/>
          <w:sz w:val="24"/>
          <w:szCs w:val="24"/>
        </w:rPr>
        <w:t xml:space="preserve"> and oppressive rule impos</w:t>
      </w:r>
      <w:r w:rsidR="00613620" w:rsidRPr="009C1A4B">
        <w:rPr>
          <w:rFonts w:asciiTheme="majorBidi" w:eastAsia="Arial Unicode MS" w:hAnsiTheme="majorBidi" w:cstheme="majorBidi"/>
          <w:sz w:val="24"/>
          <w:szCs w:val="24"/>
        </w:rPr>
        <w:t>ed upon Muslim believers by the despotic rulers.</w:t>
      </w:r>
      <w:r w:rsidR="00654C0A" w:rsidRPr="009C1A4B">
        <w:rPr>
          <w:rStyle w:val="DipnotBavurusu"/>
          <w:rFonts w:asciiTheme="majorBidi" w:eastAsia="Arial Unicode MS" w:hAnsiTheme="majorBidi" w:cstheme="majorBidi"/>
          <w:sz w:val="24"/>
          <w:szCs w:val="24"/>
        </w:rPr>
        <w:footnoteReference w:id="11"/>
      </w:r>
      <w:r w:rsidR="00613620" w:rsidRPr="009C1A4B">
        <w:rPr>
          <w:rFonts w:asciiTheme="majorBidi" w:eastAsia="Arial Unicode MS" w:hAnsiTheme="majorBidi" w:cstheme="majorBidi"/>
          <w:sz w:val="24"/>
          <w:szCs w:val="24"/>
        </w:rPr>
        <w:t xml:space="preserve"> </w:t>
      </w:r>
      <w:r w:rsidR="00654C0A" w:rsidRPr="009C1A4B">
        <w:rPr>
          <w:rFonts w:asciiTheme="majorBidi" w:eastAsia="Arial Unicode MS" w:hAnsiTheme="majorBidi" w:cstheme="majorBidi"/>
          <w:sz w:val="24"/>
          <w:szCs w:val="24"/>
        </w:rPr>
        <w:t xml:space="preserve">The key concept against oppression is patience. </w:t>
      </w:r>
      <w:r w:rsidR="00613620" w:rsidRPr="009C1A4B">
        <w:rPr>
          <w:rFonts w:asciiTheme="majorBidi" w:eastAsia="Arial Unicode MS" w:hAnsiTheme="majorBidi" w:cstheme="majorBidi"/>
          <w:sz w:val="24"/>
          <w:szCs w:val="24"/>
        </w:rPr>
        <w:t>In this sense, it can be said that it is the Muslim variant of passive resistance</w:t>
      </w:r>
      <w:r w:rsidR="00935E4C" w:rsidRPr="009C1A4B">
        <w:rPr>
          <w:rFonts w:asciiTheme="majorBidi" w:eastAsia="Arial Unicode MS" w:hAnsiTheme="majorBidi" w:cstheme="majorBidi"/>
          <w:sz w:val="24"/>
          <w:szCs w:val="24"/>
        </w:rPr>
        <w:t xml:space="preserve">, </w:t>
      </w:r>
      <w:r w:rsidR="00842DAE" w:rsidRPr="009C1A4B">
        <w:rPr>
          <w:rFonts w:asciiTheme="majorBidi" w:eastAsia="Arial Unicode MS" w:hAnsiTheme="majorBidi" w:cstheme="majorBidi"/>
          <w:sz w:val="24"/>
          <w:szCs w:val="24"/>
        </w:rPr>
        <w:t xml:space="preserve">though </w:t>
      </w:r>
      <w:r w:rsidR="00935E4C" w:rsidRPr="009C1A4B">
        <w:rPr>
          <w:rFonts w:asciiTheme="majorBidi" w:eastAsia="Arial Unicode MS" w:hAnsiTheme="majorBidi" w:cstheme="majorBidi"/>
          <w:sz w:val="24"/>
          <w:szCs w:val="24"/>
        </w:rPr>
        <w:t>devoid of any political means and goals</w:t>
      </w:r>
      <w:r w:rsidR="00613620" w:rsidRPr="009C1A4B">
        <w:rPr>
          <w:rFonts w:asciiTheme="majorBidi" w:eastAsia="Arial Unicode MS" w:hAnsiTheme="majorBidi" w:cstheme="majorBidi"/>
          <w:sz w:val="24"/>
          <w:szCs w:val="24"/>
        </w:rPr>
        <w:t xml:space="preserve">. Although it is ostensibly passive, it </w:t>
      </w:r>
      <w:r w:rsidR="00842DAE" w:rsidRPr="009C1A4B">
        <w:rPr>
          <w:rFonts w:asciiTheme="majorBidi" w:eastAsia="Arial Unicode MS" w:hAnsiTheme="majorBidi" w:cstheme="majorBidi"/>
          <w:sz w:val="24"/>
          <w:szCs w:val="24"/>
        </w:rPr>
        <w:t>ha</w:t>
      </w:r>
      <w:r w:rsidR="00613620" w:rsidRPr="009C1A4B">
        <w:rPr>
          <w:rFonts w:asciiTheme="majorBidi" w:eastAsia="Arial Unicode MS" w:hAnsiTheme="majorBidi" w:cstheme="majorBidi"/>
          <w:sz w:val="24"/>
          <w:szCs w:val="24"/>
        </w:rPr>
        <w:t>s prove</w:t>
      </w:r>
      <w:r w:rsidR="00842DAE" w:rsidRPr="009C1A4B">
        <w:rPr>
          <w:rFonts w:asciiTheme="majorBidi" w:eastAsia="Arial Unicode MS" w:hAnsiTheme="majorBidi" w:cstheme="majorBidi"/>
          <w:sz w:val="24"/>
          <w:szCs w:val="24"/>
        </w:rPr>
        <w:t>n</w:t>
      </w:r>
      <w:r w:rsidR="00613620" w:rsidRPr="009C1A4B">
        <w:rPr>
          <w:rFonts w:asciiTheme="majorBidi" w:eastAsia="Arial Unicode MS" w:hAnsiTheme="majorBidi" w:cstheme="majorBidi"/>
          <w:sz w:val="24"/>
          <w:szCs w:val="24"/>
        </w:rPr>
        <w:t xml:space="preserve"> to be the most active </w:t>
      </w:r>
      <w:r w:rsidR="00654C0A" w:rsidRPr="009C1A4B">
        <w:rPr>
          <w:rFonts w:asciiTheme="majorBidi" w:eastAsia="Arial Unicode MS" w:hAnsiTheme="majorBidi" w:cstheme="majorBidi"/>
          <w:sz w:val="24"/>
          <w:szCs w:val="24"/>
        </w:rPr>
        <w:t>an</w:t>
      </w:r>
      <w:r w:rsidR="00842DAE" w:rsidRPr="009C1A4B">
        <w:rPr>
          <w:rFonts w:asciiTheme="majorBidi" w:eastAsia="Arial Unicode MS" w:hAnsiTheme="majorBidi" w:cstheme="majorBidi"/>
          <w:sz w:val="24"/>
          <w:szCs w:val="24"/>
        </w:rPr>
        <w:t>d</w:t>
      </w:r>
      <w:r w:rsidR="00654C0A" w:rsidRPr="009C1A4B">
        <w:rPr>
          <w:rFonts w:asciiTheme="majorBidi" w:eastAsia="Arial Unicode MS" w:hAnsiTheme="majorBidi" w:cstheme="majorBidi"/>
          <w:sz w:val="24"/>
          <w:szCs w:val="24"/>
        </w:rPr>
        <w:t xml:space="preserve"> succes</w:t>
      </w:r>
      <w:r w:rsidR="00842DAE" w:rsidRPr="009C1A4B">
        <w:rPr>
          <w:rFonts w:asciiTheme="majorBidi" w:eastAsia="Arial Unicode MS" w:hAnsiTheme="majorBidi" w:cstheme="majorBidi"/>
          <w:sz w:val="24"/>
          <w:szCs w:val="24"/>
        </w:rPr>
        <w:t>s</w:t>
      </w:r>
      <w:r w:rsidR="00654C0A" w:rsidRPr="009C1A4B">
        <w:rPr>
          <w:rFonts w:asciiTheme="majorBidi" w:eastAsia="Arial Unicode MS" w:hAnsiTheme="majorBidi" w:cstheme="majorBidi"/>
          <w:sz w:val="24"/>
          <w:szCs w:val="24"/>
        </w:rPr>
        <w:t>ful</w:t>
      </w:r>
      <w:r w:rsidR="00842DAE" w:rsidRPr="009C1A4B">
        <w:rPr>
          <w:rFonts w:asciiTheme="majorBidi" w:eastAsia="Arial Unicode MS" w:hAnsiTheme="majorBidi" w:cstheme="majorBidi"/>
          <w:sz w:val="24"/>
          <w:szCs w:val="24"/>
        </w:rPr>
        <w:t xml:space="preserve"> strategy of disobedience in the long run</w:t>
      </w:r>
      <w:r w:rsidR="00654C0A" w:rsidRPr="009C1A4B">
        <w:rPr>
          <w:rFonts w:asciiTheme="majorBidi" w:eastAsia="Arial Unicode MS" w:hAnsiTheme="majorBidi" w:cstheme="majorBidi"/>
          <w:sz w:val="24"/>
          <w:szCs w:val="24"/>
        </w:rPr>
        <w:t>, given the re</w:t>
      </w:r>
      <w:r w:rsidR="00842DAE" w:rsidRPr="009C1A4B">
        <w:rPr>
          <w:rFonts w:asciiTheme="majorBidi" w:eastAsia="Arial Unicode MS" w:hAnsiTheme="majorBidi" w:cstheme="majorBidi"/>
          <w:sz w:val="24"/>
          <w:szCs w:val="24"/>
        </w:rPr>
        <w:t>-</w:t>
      </w:r>
      <w:r w:rsidR="00654C0A" w:rsidRPr="009C1A4B">
        <w:rPr>
          <w:rFonts w:asciiTheme="majorBidi" w:eastAsia="Arial Unicode MS" w:hAnsiTheme="majorBidi" w:cstheme="majorBidi"/>
          <w:sz w:val="24"/>
          <w:szCs w:val="24"/>
        </w:rPr>
        <w:t>entrance of Islam into public life in present-day Turkey</w:t>
      </w:r>
      <w:r w:rsidR="00842DAE" w:rsidRPr="009C1A4B">
        <w:rPr>
          <w:rFonts w:asciiTheme="majorBidi" w:eastAsia="Arial Unicode MS" w:hAnsiTheme="majorBidi" w:cstheme="majorBidi"/>
          <w:sz w:val="24"/>
          <w:szCs w:val="24"/>
        </w:rPr>
        <w:t>.</w:t>
      </w:r>
    </w:p>
    <w:p w14:paraId="36C3933B" w14:textId="2CCB4E14" w:rsidR="00613620" w:rsidRPr="009C1A4B" w:rsidRDefault="00654C0A" w:rsidP="00B313A4">
      <w:pPr>
        <w:spacing w:after="0" w:line="480" w:lineRule="auto"/>
        <w:jc w:val="both"/>
        <w:rPr>
          <w:rFonts w:asciiTheme="majorBidi" w:eastAsia="Arial Unicode MS" w:hAnsiTheme="majorBidi" w:cstheme="majorBidi"/>
          <w:sz w:val="24"/>
          <w:szCs w:val="24"/>
        </w:rPr>
      </w:pPr>
      <w:r w:rsidRPr="007C343F">
        <w:rPr>
          <w:rFonts w:asciiTheme="majorBidi" w:eastAsia="Arial Unicode MS" w:hAnsiTheme="majorBidi" w:cstheme="majorBidi"/>
          <w:sz w:val="24"/>
          <w:szCs w:val="24"/>
        </w:rPr>
        <w:t>What is excluded from positive action is as important as what i</w:t>
      </w:r>
      <w:r w:rsidR="00842DAE" w:rsidRPr="007C343F">
        <w:rPr>
          <w:rFonts w:asciiTheme="majorBidi" w:eastAsia="Arial Unicode MS" w:hAnsiTheme="majorBidi" w:cstheme="majorBidi"/>
          <w:sz w:val="24"/>
          <w:szCs w:val="24"/>
        </w:rPr>
        <w:t>t</w:t>
      </w:r>
      <w:r w:rsidRPr="007C343F">
        <w:rPr>
          <w:rFonts w:asciiTheme="majorBidi" w:eastAsia="Arial Unicode MS" w:hAnsiTheme="majorBidi" w:cstheme="majorBidi"/>
          <w:sz w:val="24"/>
          <w:szCs w:val="24"/>
        </w:rPr>
        <w:t xml:space="preserve"> embodie</w:t>
      </w:r>
      <w:r w:rsidR="00842DAE" w:rsidRPr="007C343F">
        <w:rPr>
          <w:rFonts w:asciiTheme="majorBidi" w:eastAsia="Arial Unicode MS" w:hAnsiTheme="majorBidi" w:cstheme="majorBidi"/>
          <w:sz w:val="24"/>
          <w:szCs w:val="24"/>
        </w:rPr>
        <w:t>s</w:t>
      </w:r>
      <w:r w:rsidRPr="007C343F">
        <w:rPr>
          <w:rFonts w:asciiTheme="majorBidi" w:eastAsia="Arial Unicode MS" w:hAnsiTheme="majorBidi" w:cstheme="majorBidi"/>
          <w:sz w:val="24"/>
          <w:szCs w:val="24"/>
        </w:rPr>
        <w:t>.</w:t>
      </w:r>
      <w:r w:rsidR="001F6DE6" w:rsidRPr="007C343F">
        <w:rPr>
          <w:rFonts w:asciiTheme="majorBidi" w:eastAsia="Arial Unicode MS" w:hAnsiTheme="majorBidi" w:cstheme="majorBidi"/>
          <w:sz w:val="24"/>
          <w:szCs w:val="24"/>
        </w:rPr>
        <w:t xml:space="preserve"> </w:t>
      </w:r>
      <w:r w:rsidR="00842DAE" w:rsidRPr="007C343F">
        <w:rPr>
          <w:rFonts w:asciiTheme="majorBidi" w:eastAsia="Arial Unicode MS" w:hAnsiTheme="majorBidi" w:cstheme="majorBidi"/>
          <w:sz w:val="24"/>
          <w:szCs w:val="24"/>
        </w:rPr>
        <w:t>P</w:t>
      </w:r>
      <w:r w:rsidRPr="007C343F">
        <w:rPr>
          <w:rFonts w:asciiTheme="majorBidi" w:eastAsia="Arial Unicode MS" w:hAnsiTheme="majorBidi" w:cstheme="majorBidi"/>
          <w:sz w:val="24"/>
          <w:szCs w:val="24"/>
        </w:rPr>
        <w:t>ositive action</w:t>
      </w:r>
      <w:r w:rsidR="001F6DE6" w:rsidRPr="007C343F">
        <w:rPr>
          <w:rFonts w:asciiTheme="majorBidi" w:eastAsia="Arial Unicode MS" w:hAnsiTheme="majorBidi" w:cstheme="majorBidi"/>
          <w:sz w:val="24"/>
          <w:szCs w:val="24"/>
        </w:rPr>
        <w:t xml:space="preserve"> excludes the following</w:t>
      </w:r>
      <w:r w:rsidRPr="007C343F">
        <w:rPr>
          <w:rFonts w:asciiTheme="majorBidi" w:eastAsia="Arial Unicode MS" w:hAnsiTheme="majorBidi" w:cstheme="majorBidi"/>
          <w:sz w:val="24"/>
          <w:szCs w:val="24"/>
        </w:rPr>
        <w:t xml:space="preserve"> courses of action in </w:t>
      </w:r>
      <w:r w:rsidR="00842DAE" w:rsidRPr="007C343F">
        <w:rPr>
          <w:rFonts w:asciiTheme="majorBidi" w:eastAsia="Arial Unicode MS" w:hAnsiTheme="majorBidi" w:cstheme="majorBidi"/>
          <w:sz w:val="24"/>
          <w:szCs w:val="24"/>
        </w:rPr>
        <w:t xml:space="preserve">a </w:t>
      </w:r>
      <w:r w:rsidRPr="007C343F">
        <w:rPr>
          <w:rFonts w:asciiTheme="majorBidi" w:eastAsia="Arial Unicode MS" w:hAnsiTheme="majorBidi" w:cstheme="majorBidi"/>
          <w:sz w:val="24"/>
          <w:szCs w:val="24"/>
        </w:rPr>
        <w:t>conclusive way</w:t>
      </w:r>
      <w:r w:rsidR="001F6DE6" w:rsidRPr="007C343F">
        <w:rPr>
          <w:rFonts w:asciiTheme="majorBidi" w:eastAsia="Arial Unicode MS" w:hAnsiTheme="majorBidi" w:cstheme="majorBidi"/>
          <w:sz w:val="24"/>
          <w:szCs w:val="24"/>
        </w:rPr>
        <w:t>:</w:t>
      </w:r>
    </w:p>
    <w:p w14:paraId="07F411FB" w14:textId="009572BB" w:rsidR="001F6DE6" w:rsidRPr="007C343F" w:rsidRDefault="00E05E4C" w:rsidP="00B313A4">
      <w:pPr>
        <w:spacing w:after="0" w:line="480" w:lineRule="auto"/>
        <w:ind w:left="360"/>
        <w:jc w:val="both"/>
        <w:rPr>
          <w:rFonts w:asciiTheme="majorBidi" w:eastAsia="Arial Unicode MS" w:hAnsiTheme="majorBidi" w:cstheme="majorBidi"/>
          <w:sz w:val="24"/>
          <w:szCs w:val="24"/>
        </w:rPr>
      </w:pPr>
      <w:r w:rsidRPr="007C343F">
        <w:rPr>
          <w:rFonts w:asciiTheme="majorBidi" w:eastAsia="Arial Unicode MS" w:hAnsiTheme="majorBidi" w:cstheme="majorBidi"/>
          <w:sz w:val="24"/>
          <w:szCs w:val="24"/>
        </w:rPr>
        <w:t xml:space="preserve">• </w:t>
      </w:r>
      <w:r w:rsidR="007C343F">
        <w:rPr>
          <w:rFonts w:asciiTheme="majorBidi" w:eastAsia="Arial Unicode MS" w:hAnsiTheme="majorBidi" w:cstheme="majorBidi"/>
          <w:sz w:val="24"/>
          <w:szCs w:val="24"/>
        </w:rPr>
        <w:t>Involvement</w:t>
      </w:r>
      <w:r w:rsidR="001F6DE6" w:rsidRPr="007C343F">
        <w:rPr>
          <w:rFonts w:asciiTheme="majorBidi" w:eastAsia="Arial Unicode MS" w:hAnsiTheme="majorBidi" w:cstheme="majorBidi"/>
          <w:sz w:val="24"/>
          <w:szCs w:val="24"/>
        </w:rPr>
        <w:t xml:space="preserve"> </w:t>
      </w:r>
      <w:r w:rsidR="00E0559F" w:rsidRPr="007C343F">
        <w:rPr>
          <w:rFonts w:asciiTheme="majorBidi" w:eastAsia="Arial Unicode MS" w:hAnsiTheme="majorBidi" w:cstheme="majorBidi"/>
          <w:sz w:val="24"/>
          <w:szCs w:val="24"/>
        </w:rPr>
        <w:t>in</w:t>
      </w:r>
      <w:r w:rsidR="001F6DE6" w:rsidRPr="007C343F">
        <w:rPr>
          <w:rFonts w:asciiTheme="majorBidi" w:eastAsia="Arial Unicode MS" w:hAnsiTheme="majorBidi" w:cstheme="majorBidi"/>
          <w:sz w:val="24"/>
          <w:szCs w:val="24"/>
        </w:rPr>
        <w:t xml:space="preserve"> politics under Islamic banners</w:t>
      </w:r>
      <w:r w:rsidR="00583871" w:rsidRPr="007C343F">
        <w:rPr>
          <w:rFonts w:asciiTheme="majorBidi" w:eastAsia="Arial Unicode MS" w:hAnsiTheme="majorBidi" w:cstheme="majorBidi"/>
          <w:sz w:val="24"/>
          <w:szCs w:val="24"/>
        </w:rPr>
        <w:t xml:space="preserve"> (civil disobedience is political by nature)</w:t>
      </w:r>
      <w:r w:rsidR="00E0559F" w:rsidRPr="007C343F">
        <w:rPr>
          <w:rFonts w:asciiTheme="majorBidi" w:eastAsia="Arial Unicode MS" w:hAnsiTheme="majorBidi" w:cstheme="majorBidi"/>
          <w:sz w:val="24"/>
          <w:szCs w:val="24"/>
        </w:rPr>
        <w:t>;</w:t>
      </w:r>
      <w:r w:rsidR="00583871" w:rsidRPr="007C343F">
        <w:rPr>
          <w:rFonts w:asciiTheme="majorBidi" w:eastAsia="Arial Unicode MS" w:hAnsiTheme="majorBidi" w:cstheme="majorBidi"/>
          <w:sz w:val="24"/>
          <w:szCs w:val="24"/>
        </w:rPr>
        <w:t xml:space="preserve"> </w:t>
      </w:r>
    </w:p>
    <w:p w14:paraId="396291F7" w14:textId="59D347DD" w:rsidR="001F6DE6" w:rsidRPr="007C343F" w:rsidRDefault="00E05E4C" w:rsidP="00B313A4">
      <w:pPr>
        <w:spacing w:after="0" w:line="480" w:lineRule="auto"/>
        <w:ind w:left="360"/>
        <w:jc w:val="both"/>
        <w:rPr>
          <w:rFonts w:asciiTheme="majorBidi" w:eastAsia="Arial Unicode MS" w:hAnsiTheme="majorBidi" w:cstheme="majorBidi"/>
          <w:sz w:val="24"/>
          <w:szCs w:val="24"/>
        </w:rPr>
      </w:pPr>
      <w:r w:rsidRPr="007C343F">
        <w:rPr>
          <w:rFonts w:asciiTheme="majorBidi" w:eastAsia="Arial Unicode MS" w:hAnsiTheme="majorBidi" w:cstheme="majorBidi"/>
          <w:sz w:val="24"/>
          <w:szCs w:val="24"/>
        </w:rPr>
        <w:t xml:space="preserve">• </w:t>
      </w:r>
      <w:r w:rsidR="007C343F">
        <w:rPr>
          <w:rFonts w:asciiTheme="majorBidi" w:eastAsia="Arial Unicode MS" w:hAnsiTheme="majorBidi" w:cstheme="majorBidi"/>
          <w:sz w:val="24"/>
          <w:szCs w:val="24"/>
        </w:rPr>
        <w:t>The</w:t>
      </w:r>
      <w:r w:rsidR="001F6DE6" w:rsidRPr="007C343F">
        <w:rPr>
          <w:rFonts w:asciiTheme="majorBidi" w:eastAsia="Arial Unicode MS" w:hAnsiTheme="majorBidi" w:cstheme="majorBidi"/>
          <w:sz w:val="24"/>
          <w:szCs w:val="24"/>
        </w:rPr>
        <w:t xml:space="preserve"> use of violence in opposition to despotic rules prevailing in the Muslim World;</w:t>
      </w:r>
      <w:r w:rsidR="00583871" w:rsidRPr="007C343F">
        <w:rPr>
          <w:rFonts w:asciiTheme="majorBidi" w:eastAsia="Arial Unicode MS" w:hAnsiTheme="majorBidi" w:cstheme="majorBidi"/>
          <w:sz w:val="24"/>
          <w:szCs w:val="24"/>
        </w:rPr>
        <w:t xml:space="preserve"> (</w:t>
      </w:r>
      <w:proofErr w:type="spellStart"/>
      <w:r w:rsidR="00583871" w:rsidRPr="007C343F">
        <w:rPr>
          <w:rFonts w:asciiTheme="majorBidi" w:eastAsia="Arial Unicode MS" w:hAnsiTheme="majorBidi" w:cstheme="majorBidi"/>
          <w:i/>
          <w:sz w:val="24"/>
          <w:szCs w:val="24"/>
        </w:rPr>
        <w:t>saty</w:t>
      </w:r>
      <w:r w:rsidR="00842DAE" w:rsidRPr="007C343F">
        <w:rPr>
          <w:rFonts w:asciiTheme="majorBidi" w:eastAsia="Arial Unicode MS" w:hAnsiTheme="majorBidi" w:cstheme="majorBidi"/>
          <w:i/>
          <w:sz w:val="24"/>
          <w:szCs w:val="24"/>
        </w:rPr>
        <w:t>ā</w:t>
      </w:r>
      <w:r w:rsidR="00583871" w:rsidRPr="007C343F">
        <w:rPr>
          <w:rFonts w:asciiTheme="majorBidi" w:eastAsia="Arial Unicode MS" w:hAnsiTheme="majorBidi" w:cstheme="majorBidi"/>
          <w:i/>
          <w:sz w:val="24"/>
          <w:szCs w:val="24"/>
        </w:rPr>
        <w:t>graha</w:t>
      </w:r>
      <w:proofErr w:type="spellEnd"/>
      <w:r w:rsidR="00842DAE" w:rsidRPr="007C343F">
        <w:rPr>
          <w:rFonts w:asciiTheme="majorBidi" w:eastAsia="Arial Unicode MS" w:hAnsiTheme="majorBidi" w:cstheme="majorBidi"/>
          <w:sz w:val="24"/>
          <w:szCs w:val="24"/>
        </w:rPr>
        <w:t>-</w:t>
      </w:r>
      <w:r w:rsidR="00583871" w:rsidRPr="007C343F">
        <w:rPr>
          <w:rFonts w:asciiTheme="majorBidi" w:eastAsia="Arial Unicode MS" w:hAnsiTheme="majorBidi" w:cstheme="majorBidi"/>
          <w:sz w:val="24"/>
          <w:szCs w:val="24"/>
        </w:rPr>
        <w:t>based understanding of civil disobedience categorically rejects the use of violence in any case of socio-political life)</w:t>
      </w:r>
      <w:r w:rsidR="00842DAE" w:rsidRPr="007C343F">
        <w:rPr>
          <w:rFonts w:asciiTheme="majorBidi" w:eastAsia="Arial Unicode MS" w:hAnsiTheme="majorBidi" w:cstheme="majorBidi"/>
          <w:sz w:val="24"/>
          <w:szCs w:val="24"/>
        </w:rPr>
        <w:t>;</w:t>
      </w:r>
    </w:p>
    <w:p w14:paraId="422EE73C" w14:textId="4B2E35BB" w:rsidR="00A31693" w:rsidRPr="007C343F" w:rsidRDefault="00E05E4C" w:rsidP="00B313A4">
      <w:pPr>
        <w:spacing w:after="0" w:line="480" w:lineRule="auto"/>
        <w:ind w:left="360"/>
        <w:jc w:val="both"/>
        <w:rPr>
          <w:rFonts w:asciiTheme="majorBidi" w:eastAsia="Arial Unicode MS" w:hAnsiTheme="majorBidi" w:cstheme="majorBidi"/>
          <w:sz w:val="24"/>
          <w:szCs w:val="24"/>
        </w:rPr>
      </w:pPr>
      <w:r w:rsidRPr="007C343F">
        <w:rPr>
          <w:rFonts w:asciiTheme="majorBidi" w:eastAsia="Arial Unicode MS" w:hAnsiTheme="majorBidi" w:cstheme="majorBidi"/>
          <w:sz w:val="24"/>
          <w:szCs w:val="24"/>
        </w:rPr>
        <w:t xml:space="preserve">• </w:t>
      </w:r>
      <w:r w:rsidR="007C343F">
        <w:rPr>
          <w:rFonts w:asciiTheme="majorBidi" w:eastAsia="Arial Unicode MS" w:hAnsiTheme="majorBidi" w:cstheme="majorBidi"/>
          <w:sz w:val="24"/>
          <w:szCs w:val="24"/>
        </w:rPr>
        <w:t>Attesting</w:t>
      </w:r>
      <w:r w:rsidR="001F6DE6" w:rsidRPr="007C343F">
        <w:rPr>
          <w:rFonts w:asciiTheme="majorBidi" w:eastAsia="Arial Unicode MS" w:hAnsiTheme="majorBidi" w:cstheme="majorBidi"/>
          <w:sz w:val="24"/>
          <w:szCs w:val="24"/>
        </w:rPr>
        <w:t xml:space="preserve"> actual existence to causality </w:t>
      </w:r>
      <w:r w:rsidR="00654C0A" w:rsidRPr="007C343F">
        <w:rPr>
          <w:rFonts w:asciiTheme="majorBidi" w:eastAsia="Arial Unicode MS" w:hAnsiTheme="majorBidi" w:cstheme="majorBidi"/>
          <w:sz w:val="24"/>
          <w:szCs w:val="24"/>
        </w:rPr>
        <w:t xml:space="preserve">as the working principle of nature and history, </w:t>
      </w:r>
      <w:r w:rsidR="001F6DE6" w:rsidRPr="007C343F">
        <w:rPr>
          <w:rFonts w:asciiTheme="majorBidi" w:eastAsia="Arial Unicode MS" w:hAnsiTheme="majorBidi" w:cstheme="majorBidi"/>
          <w:sz w:val="24"/>
          <w:szCs w:val="24"/>
        </w:rPr>
        <w:t>and behaving as such</w:t>
      </w:r>
      <w:r w:rsidR="00583871" w:rsidRPr="007C343F">
        <w:rPr>
          <w:rFonts w:asciiTheme="majorBidi" w:eastAsia="Arial Unicode MS" w:hAnsiTheme="majorBidi" w:cstheme="majorBidi"/>
          <w:sz w:val="24"/>
          <w:szCs w:val="24"/>
        </w:rPr>
        <w:t>.</w:t>
      </w:r>
    </w:p>
    <w:p w14:paraId="35275D31" w14:textId="7A65F267" w:rsidR="00A31693" w:rsidRPr="009C1A4B" w:rsidRDefault="007E68C1" w:rsidP="00B313A4">
      <w:pPr>
        <w:spacing w:after="0" w:line="480" w:lineRule="auto"/>
        <w:jc w:val="both"/>
        <w:rPr>
          <w:rFonts w:asciiTheme="majorBidi" w:eastAsia="Arial Unicode MS" w:hAnsiTheme="majorBidi" w:cstheme="majorBidi"/>
          <w:sz w:val="24"/>
          <w:szCs w:val="24"/>
        </w:rPr>
      </w:pPr>
      <w:r w:rsidRPr="007C343F">
        <w:rPr>
          <w:rFonts w:asciiTheme="majorBidi" w:eastAsia="Arial Unicode MS" w:hAnsiTheme="majorBidi" w:cstheme="majorBidi"/>
          <w:sz w:val="24"/>
          <w:szCs w:val="24"/>
        </w:rPr>
        <w:t xml:space="preserve">Said </w:t>
      </w:r>
      <w:proofErr w:type="spellStart"/>
      <w:r w:rsidRPr="007C343F">
        <w:rPr>
          <w:rFonts w:asciiTheme="majorBidi" w:eastAsia="Arial Unicode MS" w:hAnsiTheme="majorBidi" w:cstheme="majorBidi"/>
          <w:sz w:val="24"/>
          <w:szCs w:val="24"/>
        </w:rPr>
        <w:t>Nursi</w:t>
      </w:r>
      <w:proofErr w:type="spellEnd"/>
      <w:r w:rsidRPr="007C343F">
        <w:rPr>
          <w:rFonts w:asciiTheme="majorBidi" w:eastAsia="Arial Unicode MS" w:hAnsiTheme="majorBidi" w:cstheme="majorBidi"/>
          <w:sz w:val="24"/>
          <w:szCs w:val="24"/>
        </w:rPr>
        <w:t xml:space="preserve"> </w:t>
      </w:r>
      <w:r w:rsidR="00583871" w:rsidRPr="007C343F">
        <w:rPr>
          <w:rFonts w:asciiTheme="majorBidi" w:eastAsia="Arial Unicode MS" w:hAnsiTheme="majorBidi" w:cstheme="majorBidi"/>
          <w:sz w:val="24"/>
          <w:szCs w:val="24"/>
        </w:rPr>
        <w:t>treats</w:t>
      </w:r>
      <w:r w:rsidRPr="007C343F">
        <w:rPr>
          <w:rFonts w:asciiTheme="majorBidi" w:eastAsia="Arial Unicode MS" w:hAnsiTheme="majorBidi" w:cstheme="majorBidi"/>
          <w:sz w:val="24"/>
          <w:szCs w:val="24"/>
        </w:rPr>
        <w:t xml:space="preserve"> political parties </w:t>
      </w:r>
      <w:r w:rsidR="006D5287" w:rsidRPr="007C343F">
        <w:rPr>
          <w:rFonts w:asciiTheme="majorBidi" w:eastAsia="Arial Unicode MS" w:hAnsiTheme="majorBidi" w:cstheme="majorBidi"/>
          <w:sz w:val="24"/>
          <w:szCs w:val="24"/>
        </w:rPr>
        <w:t>independent of their position</w:t>
      </w:r>
      <w:r w:rsidR="00E236CE">
        <w:rPr>
          <w:rFonts w:asciiTheme="majorBidi" w:eastAsia="Arial Unicode MS" w:hAnsiTheme="majorBidi" w:cstheme="majorBidi"/>
          <w:sz w:val="24"/>
          <w:szCs w:val="24"/>
        </w:rPr>
        <w:t>s in the political spectrum</w:t>
      </w:r>
      <w:r w:rsidR="006D5287" w:rsidRPr="007C343F">
        <w:rPr>
          <w:rFonts w:asciiTheme="majorBidi" w:eastAsia="Arial Unicode MS" w:hAnsiTheme="majorBidi" w:cstheme="majorBidi"/>
          <w:sz w:val="24"/>
          <w:szCs w:val="24"/>
        </w:rPr>
        <w:t xml:space="preserve">, be it governmental or oppositional, and sees them </w:t>
      </w:r>
      <w:r w:rsidRPr="007C343F">
        <w:rPr>
          <w:rFonts w:asciiTheme="majorBidi" w:eastAsia="Arial Unicode MS" w:hAnsiTheme="majorBidi" w:cstheme="majorBidi"/>
          <w:sz w:val="24"/>
          <w:szCs w:val="24"/>
        </w:rPr>
        <w:t xml:space="preserve">as </w:t>
      </w:r>
      <w:r w:rsidR="007C343F">
        <w:rPr>
          <w:rFonts w:asciiTheme="majorBidi" w:eastAsia="Arial Unicode MS" w:hAnsiTheme="majorBidi" w:cstheme="majorBidi"/>
          <w:sz w:val="24"/>
          <w:szCs w:val="24"/>
        </w:rPr>
        <w:t>organized</w:t>
      </w:r>
      <w:r w:rsidRPr="007C343F">
        <w:rPr>
          <w:rFonts w:asciiTheme="majorBidi" w:eastAsia="Arial Unicode MS" w:hAnsiTheme="majorBidi" w:cstheme="majorBidi"/>
          <w:sz w:val="24"/>
          <w:szCs w:val="24"/>
        </w:rPr>
        <w:t xml:space="preserve"> form</w:t>
      </w:r>
      <w:r w:rsidR="006D5287" w:rsidRPr="007C343F">
        <w:rPr>
          <w:rFonts w:asciiTheme="majorBidi" w:eastAsia="Arial Unicode MS" w:hAnsiTheme="majorBidi" w:cstheme="majorBidi"/>
          <w:sz w:val="24"/>
          <w:szCs w:val="24"/>
        </w:rPr>
        <w:t>s</w:t>
      </w:r>
      <w:r w:rsidRPr="007C343F">
        <w:rPr>
          <w:rFonts w:asciiTheme="majorBidi" w:eastAsia="Arial Unicode MS" w:hAnsiTheme="majorBidi" w:cstheme="majorBidi"/>
          <w:sz w:val="24"/>
          <w:szCs w:val="24"/>
        </w:rPr>
        <w:t xml:space="preserve"> of political </w:t>
      </w:r>
      <w:r w:rsidR="00E0559F" w:rsidRPr="007C343F">
        <w:rPr>
          <w:rFonts w:asciiTheme="majorBidi" w:eastAsia="Arial Unicode MS" w:hAnsiTheme="majorBidi" w:cstheme="majorBidi"/>
          <w:sz w:val="24"/>
          <w:szCs w:val="24"/>
        </w:rPr>
        <w:t>struggle</w:t>
      </w:r>
      <w:r w:rsidRPr="007C343F">
        <w:rPr>
          <w:rFonts w:asciiTheme="majorBidi" w:eastAsia="Arial Unicode MS" w:hAnsiTheme="majorBidi" w:cstheme="majorBidi"/>
          <w:sz w:val="24"/>
          <w:szCs w:val="24"/>
        </w:rPr>
        <w:t xml:space="preserve"> due to the fact that the target group of the</w:t>
      </w:r>
      <w:r w:rsidR="006D5287" w:rsidRPr="007C343F">
        <w:rPr>
          <w:rFonts w:asciiTheme="majorBidi" w:eastAsia="Arial Unicode MS" w:hAnsiTheme="majorBidi" w:cstheme="majorBidi"/>
          <w:sz w:val="24"/>
          <w:szCs w:val="24"/>
        </w:rPr>
        <w:t xml:space="preserve"> faith movement covers adherents of all political parties</w:t>
      </w:r>
      <w:r w:rsidRPr="007C343F">
        <w:rPr>
          <w:rFonts w:asciiTheme="majorBidi" w:eastAsia="Arial Unicode MS" w:hAnsiTheme="majorBidi" w:cstheme="majorBidi"/>
          <w:sz w:val="24"/>
          <w:szCs w:val="24"/>
        </w:rPr>
        <w:t xml:space="preserve"> except for aggressive atheists. He categorically rejects the p</w:t>
      </w:r>
      <w:r w:rsidR="00B05A01" w:rsidRPr="007C343F">
        <w:rPr>
          <w:rFonts w:asciiTheme="majorBidi" w:eastAsia="Arial Unicode MS" w:hAnsiTheme="majorBidi" w:cstheme="majorBidi"/>
          <w:sz w:val="24"/>
          <w:szCs w:val="24"/>
        </w:rPr>
        <w:t>h</w:t>
      </w:r>
      <w:r w:rsidRPr="007C343F">
        <w:rPr>
          <w:rFonts w:asciiTheme="majorBidi" w:eastAsia="Arial Unicode MS" w:hAnsiTheme="majorBidi" w:cstheme="majorBidi"/>
          <w:sz w:val="24"/>
          <w:szCs w:val="24"/>
        </w:rPr>
        <w:t xml:space="preserve">ysical jihad in </w:t>
      </w:r>
      <w:proofErr w:type="spellStart"/>
      <w:r w:rsidRPr="007C343F">
        <w:rPr>
          <w:rFonts w:asciiTheme="majorBidi" w:eastAsia="Arial Unicode MS" w:hAnsiTheme="majorBidi" w:cstheme="majorBidi"/>
          <w:i/>
          <w:sz w:val="24"/>
          <w:szCs w:val="24"/>
        </w:rPr>
        <w:t>dar</w:t>
      </w:r>
      <w:proofErr w:type="spellEnd"/>
      <w:r w:rsidRPr="007C343F">
        <w:rPr>
          <w:rFonts w:asciiTheme="majorBidi" w:eastAsia="Arial Unicode MS" w:hAnsiTheme="majorBidi" w:cstheme="majorBidi"/>
          <w:i/>
          <w:sz w:val="24"/>
          <w:szCs w:val="24"/>
        </w:rPr>
        <w:t xml:space="preserve">-al </w:t>
      </w:r>
      <w:r w:rsidR="00E05E4C" w:rsidRPr="007C343F">
        <w:rPr>
          <w:rFonts w:asciiTheme="majorBidi" w:eastAsia="Arial Unicode MS" w:hAnsiTheme="majorBidi" w:cstheme="majorBidi"/>
          <w:i/>
          <w:sz w:val="24"/>
          <w:szCs w:val="24"/>
        </w:rPr>
        <w:t>I</w:t>
      </w:r>
      <w:r w:rsidRPr="007C343F">
        <w:rPr>
          <w:rFonts w:asciiTheme="majorBidi" w:eastAsia="Arial Unicode MS" w:hAnsiTheme="majorBidi" w:cstheme="majorBidi"/>
          <w:i/>
          <w:sz w:val="24"/>
          <w:szCs w:val="24"/>
        </w:rPr>
        <w:t>slam</w:t>
      </w:r>
      <w:r w:rsidR="00F404C5" w:rsidRPr="007C343F">
        <w:rPr>
          <w:rFonts w:asciiTheme="majorBidi" w:eastAsia="Arial Unicode MS" w:hAnsiTheme="majorBidi" w:cstheme="majorBidi"/>
          <w:sz w:val="24"/>
          <w:szCs w:val="24"/>
        </w:rPr>
        <w:t xml:space="preserve"> (</w:t>
      </w:r>
      <w:r w:rsidR="0061087A" w:rsidRPr="007C343F">
        <w:rPr>
          <w:rFonts w:asciiTheme="majorBidi" w:eastAsia="Arial Unicode MS" w:hAnsiTheme="majorBidi" w:cstheme="majorBidi"/>
          <w:sz w:val="24"/>
          <w:szCs w:val="24"/>
        </w:rPr>
        <w:t xml:space="preserve">the </w:t>
      </w:r>
      <w:r w:rsidR="00F404C5" w:rsidRPr="007C343F">
        <w:rPr>
          <w:rFonts w:asciiTheme="majorBidi" w:eastAsia="Arial Unicode MS" w:hAnsiTheme="majorBidi" w:cstheme="majorBidi"/>
          <w:sz w:val="24"/>
          <w:szCs w:val="24"/>
        </w:rPr>
        <w:t>Muslim Realm)</w:t>
      </w:r>
      <w:r w:rsidRPr="007C343F">
        <w:rPr>
          <w:rFonts w:asciiTheme="majorBidi" w:eastAsia="Arial Unicode MS" w:hAnsiTheme="majorBidi" w:cstheme="majorBidi"/>
          <w:sz w:val="24"/>
          <w:szCs w:val="24"/>
        </w:rPr>
        <w:t xml:space="preserve"> against other Muslims</w:t>
      </w:r>
      <w:r w:rsidR="006D5287" w:rsidRPr="007C343F">
        <w:rPr>
          <w:rFonts w:asciiTheme="majorBidi" w:eastAsia="Arial Unicode MS" w:hAnsiTheme="majorBidi" w:cstheme="majorBidi"/>
          <w:sz w:val="24"/>
          <w:szCs w:val="24"/>
        </w:rPr>
        <w:t>,</w:t>
      </w:r>
      <w:r w:rsidRPr="007C343F">
        <w:rPr>
          <w:rFonts w:asciiTheme="majorBidi" w:eastAsia="Arial Unicode MS" w:hAnsiTheme="majorBidi" w:cstheme="majorBidi"/>
          <w:sz w:val="24"/>
          <w:szCs w:val="24"/>
        </w:rPr>
        <w:t xml:space="preserve"> however indifferent to Islam they might be. Instead</w:t>
      </w:r>
      <w:r w:rsidR="006D5287" w:rsidRPr="007C343F">
        <w:rPr>
          <w:rFonts w:asciiTheme="majorBidi" w:eastAsia="Arial Unicode MS" w:hAnsiTheme="majorBidi" w:cstheme="majorBidi"/>
          <w:sz w:val="24"/>
          <w:szCs w:val="24"/>
        </w:rPr>
        <w:t>,</w:t>
      </w:r>
      <w:r w:rsidRPr="007C343F">
        <w:rPr>
          <w:rFonts w:asciiTheme="majorBidi" w:eastAsia="Arial Unicode MS" w:hAnsiTheme="majorBidi" w:cstheme="majorBidi"/>
          <w:sz w:val="24"/>
          <w:szCs w:val="24"/>
        </w:rPr>
        <w:t xml:space="preserve"> he preaches the spiritual</w:t>
      </w:r>
      <w:r w:rsidR="00681594" w:rsidRPr="007C343F">
        <w:rPr>
          <w:rFonts w:asciiTheme="majorBidi" w:eastAsia="Arial Unicode MS" w:hAnsiTheme="majorBidi" w:cstheme="majorBidi"/>
          <w:sz w:val="24"/>
          <w:szCs w:val="24"/>
        </w:rPr>
        <w:t>/positive</w:t>
      </w:r>
      <w:r w:rsidRPr="007C343F">
        <w:rPr>
          <w:rFonts w:asciiTheme="majorBidi" w:eastAsia="Arial Unicode MS" w:hAnsiTheme="majorBidi" w:cstheme="majorBidi"/>
          <w:sz w:val="24"/>
          <w:szCs w:val="24"/>
        </w:rPr>
        <w:t xml:space="preserve"> jihad</w:t>
      </w:r>
      <w:r w:rsidR="0020087F" w:rsidRPr="007C343F">
        <w:rPr>
          <w:rFonts w:asciiTheme="majorBidi" w:eastAsia="Arial Unicode MS" w:hAnsiTheme="majorBidi" w:cstheme="majorBidi"/>
          <w:sz w:val="24"/>
          <w:szCs w:val="24"/>
        </w:rPr>
        <w:t>, jihad</w:t>
      </w:r>
      <w:r w:rsidR="00654C0A" w:rsidRPr="007C343F">
        <w:rPr>
          <w:rFonts w:asciiTheme="majorBidi" w:eastAsia="Arial Unicode MS" w:hAnsiTheme="majorBidi" w:cstheme="majorBidi"/>
          <w:sz w:val="24"/>
          <w:szCs w:val="24"/>
        </w:rPr>
        <w:t xml:space="preserve"> with words </w:t>
      </w:r>
      <w:r w:rsidRPr="007C343F">
        <w:rPr>
          <w:rFonts w:asciiTheme="majorBidi" w:eastAsia="Arial Unicode MS" w:hAnsiTheme="majorBidi" w:cstheme="majorBidi"/>
          <w:sz w:val="24"/>
          <w:szCs w:val="24"/>
        </w:rPr>
        <w:t xml:space="preserve">and deeds instead of coercive </w:t>
      </w:r>
      <w:r w:rsidR="00654C0A" w:rsidRPr="007C343F">
        <w:rPr>
          <w:rFonts w:asciiTheme="majorBidi" w:eastAsia="Arial Unicode MS" w:hAnsiTheme="majorBidi" w:cstheme="majorBidi"/>
          <w:sz w:val="24"/>
          <w:szCs w:val="24"/>
        </w:rPr>
        <w:t xml:space="preserve">or violent </w:t>
      </w:r>
      <w:r w:rsidRPr="007C343F">
        <w:rPr>
          <w:rFonts w:asciiTheme="majorBidi" w:eastAsia="Arial Unicode MS" w:hAnsiTheme="majorBidi" w:cstheme="majorBidi"/>
          <w:sz w:val="24"/>
          <w:szCs w:val="24"/>
        </w:rPr>
        <w:t xml:space="preserve">means. </w:t>
      </w:r>
      <w:r w:rsidR="00DD5B9B" w:rsidRPr="00DD5B9B">
        <w:rPr>
          <w:rFonts w:asciiTheme="majorBidi" w:eastAsia="Arial Unicode MS" w:hAnsiTheme="majorBidi" w:cstheme="majorBidi"/>
          <w:sz w:val="24"/>
          <w:szCs w:val="24"/>
        </w:rPr>
        <w:t xml:space="preserve">Unlike </w:t>
      </w:r>
      <w:proofErr w:type="spellStart"/>
      <w:r w:rsidR="00DD5B9B" w:rsidRPr="00DD5B9B">
        <w:rPr>
          <w:rFonts w:asciiTheme="majorBidi" w:eastAsia="Arial Unicode MS" w:hAnsiTheme="majorBidi" w:cstheme="majorBidi"/>
          <w:sz w:val="24"/>
          <w:szCs w:val="24"/>
        </w:rPr>
        <w:t>satyāgraha</w:t>
      </w:r>
      <w:proofErr w:type="spellEnd"/>
      <w:r w:rsidR="00DD5B9B" w:rsidRPr="00DD5B9B">
        <w:rPr>
          <w:rFonts w:asciiTheme="majorBidi" w:eastAsia="Arial Unicode MS" w:hAnsiTheme="majorBidi" w:cstheme="majorBidi"/>
          <w:sz w:val="24"/>
          <w:szCs w:val="24"/>
        </w:rPr>
        <w:t xml:space="preserve">-based understanding of civil disobedience, however, positive action does not disdain the role of violence against aggression targeting the Muslim society from outside, and yields a thoroughly legitimate place to material jihad as a form of legitimate </w:t>
      </w:r>
      <w:proofErr w:type="spellStart"/>
      <w:r w:rsidR="00DD5B9B" w:rsidRPr="00DD5B9B">
        <w:rPr>
          <w:rFonts w:asciiTheme="majorBidi" w:eastAsia="Arial Unicode MS" w:hAnsiTheme="majorBidi" w:cstheme="majorBidi"/>
          <w:sz w:val="24"/>
          <w:szCs w:val="24"/>
        </w:rPr>
        <w:t>self-defense</w:t>
      </w:r>
      <w:proofErr w:type="spellEnd"/>
      <w:r w:rsidR="00DD5B9B" w:rsidRPr="00DD5B9B">
        <w:rPr>
          <w:rFonts w:asciiTheme="majorBidi" w:eastAsia="Arial Unicode MS" w:hAnsiTheme="majorBidi" w:cstheme="majorBidi"/>
          <w:sz w:val="24"/>
          <w:szCs w:val="24"/>
        </w:rPr>
        <w:t>.</w:t>
      </w:r>
      <w:r w:rsidR="0020087F" w:rsidRPr="00DD5B9B">
        <w:rPr>
          <w:rFonts w:asciiTheme="majorBidi" w:eastAsia="Arial Unicode MS" w:hAnsiTheme="majorBidi" w:cstheme="majorBidi"/>
          <w:sz w:val="24"/>
          <w:szCs w:val="24"/>
        </w:rPr>
        <w:t xml:space="preserve"> </w:t>
      </w:r>
      <w:r w:rsidR="00DD5B9B">
        <w:rPr>
          <w:rFonts w:asciiTheme="majorBidi" w:eastAsia="Arial Unicode MS" w:hAnsiTheme="majorBidi" w:cstheme="majorBidi"/>
          <w:sz w:val="24"/>
          <w:szCs w:val="24"/>
        </w:rPr>
        <w:t xml:space="preserve">A line of caution by Said </w:t>
      </w:r>
      <w:proofErr w:type="spellStart"/>
      <w:r w:rsidR="00DD5B9B">
        <w:rPr>
          <w:rFonts w:asciiTheme="majorBidi" w:eastAsia="Arial Unicode MS" w:hAnsiTheme="majorBidi" w:cstheme="majorBidi"/>
          <w:sz w:val="24"/>
          <w:szCs w:val="24"/>
        </w:rPr>
        <w:t>Nursi</w:t>
      </w:r>
      <w:proofErr w:type="spellEnd"/>
      <w:r w:rsidR="00DD5B9B">
        <w:rPr>
          <w:rFonts w:asciiTheme="majorBidi" w:eastAsia="Arial Unicode MS" w:hAnsiTheme="majorBidi" w:cstheme="majorBidi"/>
          <w:sz w:val="24"/>
          <w:szCs w:val="24"/>
        </w:rPr>
        <w:t>, however, limits material jihad directed only to aggressor non-</w:t>
      </w:r>
      <w:r w:rsidR="00DD5B9B">
        <w:rPr>
          <w:rFonts w:asciiTheme="majorBidi" w:eastAsia="Arial Unicode MS" w:hAnsiTheme="majorBidi" w:cstheme="majorBidi"/>
          <w:sz w:val="24"/>
          <w:szCs w:val="24"/>
        </w:rPr>
        <w:lastRenderedPageBreak/>
        <w:t>Muslims.</w:t>
      </w:r>
      <w:r w:rsidR="00583871" w:rsidRPr="00DD5B9B">
        <w:rPr>
          <w:rFonts w:asciiTheme="majorBidi" w:eastAsia="Arial Unicode MS" w:hAnsiTheme="majorBidi" w:cstheme="majorBidi"/>
          <w:sz w:val="24"/>
          <w:szCs w:val="24"/>
        </w:rPr>
        <w:t xml:space="preserve"> </w:t>
      </w:r>
      <w:r w:rsidR="00DD5B9B">
        <w:rPr>
          <w:rFonts w:asciiTheme="majorBidi" w:eastAsia="Arial Unicode MS" w:hAnsiTheme="majorBidi" w:cstheme="majorBidi"/>
          <w:sz w:val="24"/>
          <w:szCs w:val="24"/>
        </w:rPr>
        <w:t>Differently, the basic pattern of relation between Muslims and “civilized” non-Muslims is persuasion and dialogue, not compulsion.</w:t>
      </w:r>
      <w:r w:rsidR="00583871" w:rsidRPr="009C1A4B">
        <w:rPr>
          <w:rFonts w:asciiTheme="majorBidi" w:eastAsia="Arial Unicode MS" w:hAnsiTheme="majorBidi" w:cstheme="majorBidi"/>
          <w:sz w:val="24"/>
          <w:szCs w:val="24"/>
        </w:rPr>
        <w:t xml:space="preserve"> </w:t>
      </w:r>
      <w:r w:rsidR="00654C0A" w:rsidRPr="009C1A4B">
        <w:rPr>
          <w:rStyle w:val="DipnotBavurusu"/>
          <w:rFonts w:asciiTheme="majorBidi" w:eastAsia="Arial Unicode MS" w:hAnsiTheme="majorBidi" w:cstheme="majorBidi"/>
          <w:sz w:val="24"/>
          <w:szCs w:val="24"/>
        </w:rPr>
        <w:footnoteReference w:id="12"/>
      </w:r>
    </w:p>
    <w:p w14:paraId="63599ED9" w14:textId="4D514AE1" w:rsidR="009F5FBA" w:rsidRDefault="00DD5B9B" w:rsidP="00803BFF">
      <w:pPr>
        <w:spacing w:line="480" w:lineRule="auto"/>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Thus, set</w:t>
      </w:r>
      <w:r w:rsidR="00803BFF">
        <w:rPr>
          <w:rFonts w:asciiTheme="majorBidi" w:eastAsia="Arial Unicode MS" w:hAnsiTheme="majorBidi" w:cstheme="majorBidi"/>
          <w:sz w:val="24"/>
          <w:szCs w:val="24"/>
        </w:rPr>
        <w:t>ting himself</w:t>
      </w:r>
      <w:r>
        <w:rPr>
          <w:rFonts w:asciiTheme="majorBidi" w:eastAsia="Arial Unicode MS" w:hAnsiTheme="majorBidi" w:cstheme="majorBidi"/>
          <w:sz w:val="24"/>
          <w:szCs w:val="24"/>
        </w:rPr>
        <w:t xml:space="preserve"> against the secularist political stance of </w:t>
      </w:r>
      <w:proofErr w:type="spellStart"/>
      <w:r>
        <w:rPr>
          <w:rFonts w:asciiTheme="majorBidi" w:eastAsia="Arial Unicode MS" w:hAnsiTheme="majorBidi" w:cstheme="majorBidi"/>
          <w:sz w:val="24"/>
          <w:szCs w:val="24"/>
        </w:rPr>
        <w:t>Kemalism</w:t>
      </w:r>
      <w:proofErr w:type="spellEnd"/>
      <w:r>
        <w:rPr>
          <w:rFonts w:asciiTheme="majorBidi" w:eastAsia="Arial Unicode MS" w:hAnsiTheme="majorBidi" w:cstheme="majorBidi"/>
          <w:sz w:val="24"/>
          <w:szCs w:val="24"/>
        </w:rPr>
        <w:t xml:space="preserve"> that oppressed Islam, </w:t>
      </w:r>
      <w:r w:rsidR="00803BFF">
        <w:rPr>
          <w:rFonts w:asciiTheme="majorBidi" w:eastAsia="Arial Unicode MS" w:hAnsiTheme="majorBidi" w:cstheme="majorBidi"/>
          <w:sz w:val="24"/>
          <w:szCs w:val="24"/>
        </w:rPr>
        <w:t xml:space="preserve">being </w:t>
      </w:r>
      <w:r>
        <w:rPr>
          <w:rFonts w:asciiTheme="majorBidi" w:eastAsia="Arial Unicode MS" w:hAnsiTheme="majorBidi" w:cstheme="majorBidi"/>
          <w:sz w:val="24"/>
          <w:szCs w:val="24"/>
        </w:rPr>
        <w:t xml:space="preserve">denied the recognition of basic rights and liberties in de facto terms, and arbitrarily imprisoned and held back in exile for a period of 28 years, </w:t>
      </w:r>
      <w:proofErr w:type="spellStart"/>
      <w:r>
        <w:rPr>
          <w:rFonts w:asciiTheme="majorBidi" w:eastAsia="Arial Unicode MS" w:hAnsiTheme="majorBidi" w:cstheme="majorBidi"/>
          <w:sz w:val="24"/>
          <w:szCs w:val="24"/>
        </w:rPr>
        <w:t>Bediuzzaman</w:t>
      </w:r>
      <w:proofErr w:type="spellEnd"/>
      <w:r>
        <w:rPr>
          <w:rFonts w:asciiTheme="majorBidi" w:eastAsia="Arial Unicode MS" w:hAnsiTheme="majorBidi" w:cstheme="majorBidi"/>
          <w:sz w:val="24"/>
          <w:szCs w:val="24"/>
        </w:rPr>
        <w:t xml:space="preserve"> insistently avoided from any violent form of opposition against </w:t>
      </w:r>
      <w:proofErr w:type="spellStart"/>
      <w:r>
        <w:rPr>
          <w:rFonts w:asciiTheme="majorBidi" w:eastAsia="Arial Unicode MS" w:hAnsiTheme="majorBidi" w:cstheme="majorBidi"/>
          <w:sz w:val="24"/>
          <w:szCs w:val="24"/>
        </w:rPr>
        <w:t>Kemalist</w:t>
      </w:r>
      <w:proofErr w:type="spellEnd"/>
      <w:r>
        <w:rPr>
          <w:rFonts w:asciiTheme="majorBidi" w:eastAsia="Arial Unicode MS" w:hAnsiTheme="majorBidi" w:cstheme="majorBidi"/>
          <w:sz w:val="24"/>
          <w:szCs w:val="24"/>
        </w:rPr>
        <w:t xml:space="preserve"> one-party rule, did not express any interest in daily politics, and carefully protected himself against deliberate provocations by the government.</w:t>
      </w:r>
      <w:r w:rsidR="009F5FBA" w:rsidRPr="00DD5B9B">
        <w:rPr>
          <w:rFonts w:asciiTheme="majorBidi" w:eastAsia="Arial Unicode MS" w:hAnsiTheme="majorBidi" w:cstheme="majorBidi"/>
          <w:sz w:val="24"/>
          <w:szCs w:val="24"/>
        </w:rPr>
        <w:t xml:space="preserve"> His method of opposition to all this was positive action </w:t>
      </w:r>
      <w:r w:rsidR="006D5287" w:rsidRPr="00DD5B9B">
        <w:rPr>
          <w:rFonts w:asciiTheme="majorBidi" w:eastAsia="Arial Unicode MS" w:hAnsiTheme="majorBidi" w:cstheme="majorBidi"/>
          <w:sz w:val="24"/>
          <w:szCs w:val="24"/>
        </w:rPr>
        <w:t xml:space="preserve">strategically structured by positive activism </w:t>
      </w:r>
      <w:r w:rsidR="00803BFF">
        <w:rPr>
          <w:rFonts w:asciiTheme="majorBidi" w:eastAsia="Arial Unicode MS" w:hAnsiTheme="majorBidi" w:cstheme="majorBidi"/>
          <w:sz w:val="24"/>
          <w:szCs w:val="24"/>
        </w:rPr>
        <w:t>that</w:t>
      </w:r>
      <w:r w:rsidR="006D5287" w:rsidRPr="00DD5B9B">
        <w:rPr>
          <w:rFonts w:asciiTheme="majorBidi" w:eastAsia="Arial Unicode MS" w:hAnsiTheme="majorBidi" w:cstheme="majorBidi"/>
          <w:sz w:val="24"/>
          <w:szCs w:val="24"/>
        </w:rPr>
        <w:t xml:space="preserve"> </w:t>
      </w:r>
      <w:proofErr w:type="spellStart"/>
      <w:r w:rsidR="009F5FBA" w:rsidRPr="00DD5B9B">
        <w:rPr>
          <w:rFonts w:asciiTheme="majorBidi" w:eastAsia="Arial Unicode MS" w:hAnsiTheme="majorBidi" w:cstheme="majorBidi"/>
          <w:sz w:val="24"/>
          <w:szCs w:val="24"/>
        </w:rPr>
        <w:t>centered</w:t>
      </w:r>
      <w:proofErr w:type="spellEnd"/>
      <w:r w:rsidR="009F5FBA" w:rsidRPr="00DD5B9B">
        <w:rPr>
          <w:rFonts w:asciiTheme="majorBidi" w:eastAsia="Arial Unicode MS" w:hAnsiTheme="majorBidi" w:cstheme="majorBidi"/>
          <w:sz w:val="24"/>
          <w:szCs w:val="24"/>
        </w:rPr>
        <w:t xml:space="preserve"> on the active service of</w:t>
      </w:r>
      <w:r w:rsidR="00E0559F" w:rsidRPr="00DD5B9B">
        <w:rPr>
          <w:rFonts w:asciiTheme="majorBidi" w:eastAsia="Arial Unicode MS" w:hAnsiTheme="majorBidi" w:cstheme="majorBidi"/>
          <w:sz w:val="24"/>
          <w:szCs w:val="24"/>
        </w:rPr>
        <w:t xml:space="preserve"> </w:t>
      </w:r>
      <w:r w:rsidR="006F4E01" w:rsidRPr="00DD5B9B">
        <w:rPr>
          <w:rFonts w:asciiTheme="majorBidi" w:eastAsia="Arial Unicode MS" w:hAnsiTheme="majorBidi" w:cstheme="majorBidi"/>
          <w:sz w:val="24"/>
          <w:szCs w:val="24"/>
        </w:rPr>
        <w:t>belief.</w:t>
      </w:r>
      <w:r w:rsidR="006F4E01" w:rsidRPr="009C1A4B">
        <w:rPr>
          <w:rFonts w:asciiTheme="majorBidi" w:eastAsia="Arial Unicode MS" w:hAnsiTheme="majorBidi" w:cstheme="majorBidi"/>
          <w:sz w:val="24"/>
          <w:szCs w:val="24"/>
        </w:rPr>
        <w:t xml:space="preserve"> </w:t>
      </w:r>
    </w:p>
    <w:p w14:paraId="002FE1AC" w14:textId="0DAF10AF" w:rsidR="00767BF0" w:rsidRPr="00B313A4" w:rsidRDefault="009C1A4B" w:rsidP="00B313A4">
      <w:pPr>
        <w:spacing w:line="480" w:lineRule="auto"/>
        <w:jc w:val="both"/>
        <w:rPr>
          <w:rFonts w:asciiTheme="majorBidi" w:eastAsia="Arial Unicode MS" w:hAnsiTheme="majorBidi" w:cstheme="majorBidi"/>
          <w:b/>
          <w:bCs/>
          <w:iCs/>
          <w:sz w:val="24"/>
          <w:szCs w:val="24"/>
        </w:rPr>
      </w:pPr>
      <w:r w:rsidRPr="00B313A4">
        <w:rPr>
          <w:rFonts w:asciiTheme="majorBidi" w:eastAsia="Arial Unicode MS" w:hAnsiTheme="majorBidi" w:cstheme="majorBidi"/>
          <w:b/>
          <w:bCs/>
          <w:iCs/>
          <w:sz w:val="24"/>
          <w:szCs w:val="24"/>
        </w:rPr>
        <w:t xml:space="preserve">2) </w:t>
      </w:r>
      <w:r w:rsidR="00F307A6" w:rsidRPr="00B313A4">
        <w:rPr>
          <w:rFonts w:asciiTheme="majorBidi" w:eastAsia="Arial Unicode MS" w:hAnsiTheme="majorBidi" w:cstheme="majorBidi"/>
          <w:b/>
          <w:bCs/>
          <w:iCs/>
          <w:sz w:val="24"/>
          <w:szCs w:val="24"/>
        </w:rPr>
        <w:t xml:space="preserve">Protection of Public </w:t>
      </w:r>
      <w:r w:rsidR="006F4E01" w:rsidRPr="00B313A4">
        <w:rPr>
          <w:rFonts w:asciiTheme="majorBidi" w:eastAsia="Arial Unicode MS" w:hAnsiTheme="majorBidi" w:cstheme="majorBidi"/>
          <w:b/>
          <w:bCs/>
          <w:iCs/>
          <w:sz w:val="24"/>
          <w:szCs w:val="24"/>
        </w:rPr>
        <w:t>Order</w:t>
      </w:r>
      <w:r w:rsidR="00F307A6" w:rsidRPr="00B313A4">
        <w:rPr>
          <w:rFonts w:asciiTheme="majorBidi" w:eastAsia="Arial Unicode MS" w:hAnsiTheme="majorBidi" w:cstheme="majorBidi"/>
          <w:b/>
          <w:bCs/>
          <w:iCs/>
          <w:sz w:val="24"/>
          <w:szCs w:val="24"/>
        </w:rPr>
        <w:t xml:space="preserve"> through Observing</w:t>
      </w:r>
      <w:r w:rsidR="00767BF0" w:rsidRPr="00B313A4">
        <w:rPr>
          <w:rFonts w:asciiTheme="majorBidi" w:eastAsia="Arial Unicode MS" w:hAnsiTheme="majorBidi" w:cstheme="majorBidi"/>
          <w:b/>
          <w:bCs/>
          <w:iCs/>
          <w:sz w:val="24"/>
          <w:szCs w:val="24"/>
        </w:rPr>
        <w:t xml:space="preserve"> Absolute Justice (</w:t>
      </w:r>
      <w:proofErr w:type="spellStart"/>
      <w:r w:rsidR="00767BF0" w:rsidRPr="00B313A4">
        <w:rPr>
          <w:rFonts w:asciiTheme="majorBidi" w:eastAsia="Arial Unicode MS" w:hAnsiTheme="majorBidi" w:cstheme="majorBidi"/>
          <w:b/>
          <w:bCs/>
          <w:iCs/>
          <w:sz w:val="24"/>
          <w:szCs w:val="24"/>
        </w:rPr>
        <w:t>Adalet-i</w:t>
      </w:r>
      <w:proofErr w:type="spellEnd"/>
      <w:r w:rsidR="00767BF0" w:rsidRPr="00B313A4">
        <w:rPr>
          <w:rFonts w:asciiTheme="majorBidi" w:eastAsia="Arial Unicode MS" w:hAnsiTheme="majorBidi" w:cstheme="majorBidi"/>
          <w:b/>
          <w:bCs/>
          <w:iCs/>
          <w:sz w:val="24"/>
          <w:szCs w:val="24"/>
        </w:rPr>
        <w:t xml:space="preserve"> </w:t>
      </w:r>
      <w:proofErr w:type="spellStart"/>
      <w:r w:rsidR="00767BF0" w:rsidRPr="00B313A4">
        <w:rPr>
          <w:rFonts w:asciiTheme="majorBidi" w:eastAsia="Arial Unicode MS" w:hAnsiTheme="majorBidi" w:cstheme="majorBidi"/>
          <w:b/>
          <w:bCs/>
          <w:iCs/>
          <w:sz w:val="24"/>
          <w:szCs w:val="24"/>
        </w:rPr>
        <w:t>mahza</w:t>
      </w:r>
      <w:proofErr w:type="spellEnd"/>
      <w:r w:rsidR="00767BF0" w:rsidRPr="00B313A4">
        <w:rPr>
          <w:rFonts w:asciiTheme="majorBidi" w:eastAsia="Arial Unicode MS" w:hAnsiTheme="majorBidi" w:cstheme="majorBidi"/>
          <w:b/>
          <w:bCs/>
          <w:iCs/>
          <w:sz w:val="24"/>
          <w:szCs w:val="24"/>
        </w:rPr>
        <w:t>)</w:t>
      </w:r>
    </w:p>
    <w:p w14:paraId="47F13A1B" w14:textId="0CD887F4" w:rsidR="00604A20" w:rsidRPr="009C1A4B" w:rsidRDefault="00DD5B9B" w:rsidP="00B313A4">
      <w:pPr>
        <w:spacing w:line="480" w:lineRule="auto"/>
        <w:jc w:val="both"/>
        <w:rPr>
          <w:rFonts w:asciiTheme="majorBidi" w:eastAsia="Arial Unicode MS" w:hAnsiTheme="majorBidi" w:cstheme="majorBidi"/>
          <w:sz w:val="24"/>
          <w:szCs w:val="24"/>
        </w:rPr>
      </w:pPr>
      <w:r w:rsidRPr="00DD5B9B">
        <w:rPr>
          <w:rFonts w:asciiTheme="majorBidi" w:eastAsia="Arial Unicode MS" w:hAnsiTheme="majorBidi" w:cstheme="majorBidi"/>
          <w:sz w:val="24"/>
          <w:szCs w:val="24"/>
        </w:rPr>
        <w:t xml:space="preserve">The positive action approach considers sinking a boat in which there are nine murderers and one innocent soul as a cruelty, and places the right to life in the matrix of absolute justice. </w:t>
      </w:r>
      <w:r w:rsidRPr="00D81C2E">
        <w:rPr>
          <w:rFonts w:asciiTheme="majorBidi" w:eastAsia="Arial Unicode MS" w:hAnsiTheme="majorBidi" w:cstheme="majorBidi"/>
          <w:sz w:val="24"/>
          <w:szCs w:val="24"/>
        </w:rPr>
        <w:t>Before justice, the right of one is equal to a thousand; there can be no difference.</w:t>
      </w:r>
      <w:r w:rsidR="0095401F" w:rsidRPr="00D81C2E">
        <w:rPr>
          <w:rFonts w:asciiTheme="majorBidi" w:eastAsia="Arial Unicode MS" w:hAnsiTheme="majorBidi" w:cstheme="majorBidi"/>
          <w:sz w:val="24"/>
          <w:szCs w:val="24"/>
        </w:rPr>
        <w:t xml:space="preserve"> Right is right; it cannot be differentiated in accordance with its size. </w:t>
      </w:r>
      <w:r w:rsidR="00E1083F" w:rsidRPr="00D81C2E">
        <w:rPr>
          <w:rFonts w:asciiTheme="majorBidi" w:eastAsia="Arial Unicode MS" w:hAnsiTheme="majorBidi" w:cstheme="majorBidi"/>
          <w:sz w:val="24"/>
          <w:szCs w:val="24"/>
        </w:rPr>
        <w:t>This understanding delimits the impl</w:t>
      </w:r>
      <w:r w:rsidR="004D102B" w:rsidRPr="00D81C2E">
        <w:rPr>
          <w:rFonts w:asciiTheme="majorBidi" w:eastAsia="Arial Unicode MS" w:hAnsiTheme="majorBidi" w:cstheme="majorBidi"/>
          <w:sz w:val="24"/>
          <w:szCs w:val="24"/>
        </w:rPr>
        <w:t xml:space="preserve">ementation of the principle of </w:t>
      </w:r>
      <w:r w:rsidR="00E1083F" w:rsidRPr="00D81C2E">
        <w:rPr>
          <w:rFonts w:asciiTheme="majorBidi" w:eastAsia="Arial Unicode MS" w:hAnsiTheme="majorBidi" w:cstheme="majorBidi"/>
          <w:sz w:val="24"/>
          <w:szCs w:val="24"/>
        </w:rPr>
        <w:t>absolute necessity in the suspension of fundamental human rights.</w:t>
      </w:r>
      <w:r w:rsidR="009C1A4B" w:rsidRPr="00D81C2E">
        <w:t xml:space="preserve"> </w:t>
      </w:r>
      <w:proofErr w:type="spellStart"/>
      <w:r w:rsidR="009C1A4B" w:rsidRPr="00D81C2E">
        <w:rPr>
          <w:rFonts w:asciiTheme="majorBidi" w:eastAsia="Arial Unicode MS" w:hAnsiTheme="majorBidi" w:cstheme="majorBidi"/>
          <w:sz w:val="24"/>
          <w:szCs w:val="24"/>
        </w:rPr>
        <w:t>Bediuzzaman</w:t>
      </w:r>
      <w:proofErr w:type="spellEnd"/>
      <w:r w:rsidR="009C1A4B" w:rsidRPr="00D81C2E">
        <w:rPr>
          <w:rFonts w:asciiTheme="majorBidi" w:eastAsia="Arial Unicode MS" w:hAnsiTheme="majorBidi" w:cstheme="majorBidi"/>
          <w:sz w:val="24"/>
          <w:szCs w:val="24"/>
        </w:rPr>
        <w:t xml:space="preserve"> rejects the understanding that restricts the implementation of basic human rights upon the considerations that there is a mandatory state, like famine, drought, flood or war; he is </w:t>
      </w:r>
      <w:proofErr w:type="gramStart"/>
      <w:r w:rsidR="009C1A4B" w:rsidRPr="00D81C2E">
        <w:rPr>
          <w:rFonts w:asciiTheme="majorBidi" w:eastAsia="Arial Unicode MS" w:hAnsiTheme="majorBidi" w:cstheme="majorBidi"/>
          <w:sz w:val="24"/>
          <w:szCs w:val="24"/>
        </w:rPr>
        <w:t>against  to</w:t>
      </w:r>
      <w:proofErr w:type="gramEnd"/>
      <w:r w:rsidR="009C1A4B" w:rsidRPr="00D81C2E">
        <w:rPr>
          <w:rFonts w:asciiTheme="majorBidi" w:eastAsia="Arial Unicode MS" w:hAnsiTheme="majorBidi" w:cstheme="majorBidi"/>
          <w:sz w:val="24"/>
          <w:szCs w:val="24"/>
        </w:rPr>
        <w:t xml:space="preserve"> do so  by unilateral action without the consent of the concerned.</w:t>
      </w:r>
      <w:r w:rsidR="00B23A17" w:rsidRPr="00D81C2E">
        <w:rPr>
          <w:rFonts w:asciiTheme="majorBidi" w:eastAsia="Arial Unicode MS" w:hAnsiTheme="majorBidi" w:cstheme="majorBidi"/>
          <w:sz w:val="24"/>
          <w:szCs w:val="24"/>
        </w:rPr>
        <w:t xml:space="preserve"> </w:t>
      </w:r>
      <w:r w:rsidR="00D10EA6" w:rsidRPr="00D81C2E">
        <w:rPr>
          <w:rFonts w:asciiTheme="majorBidi" w:eastAsia="Arial Unicode MS" w:hAnsiTheme="majorBidi" w:cstheme="majorBidi"/>
          <w:sz w:val="24"/>
          <w:szCs w:val="24"/>
        </w:rPr>
        <w:t xml:space="preserve">In Said </w:t>
      </w:r>
      <w:proofErr w:type="spellStart"/>
      <w:r w:rsidR="00D10EA6" w:rsidRPr="00D81C2E">
        <w:rPr>
          <w:rFonts w:asciiTheme="majorBidi" w:eastAsia="Arial Unicode MS" w:hAnsiTheme="majorBidi" w:cstheme="majorBidi"/>
          <w:sz w:val="24"/>
          <w:szCs w:val="24"/>
        </w:rPr>
        <w:t>N</w:t>
      </w:r>
      <w:r w:rsidR="00681594" w:rsidRPr="00D81C2E">
        <w:rPr>
          <w:rFonts w:asciiTheme="majorBidi" w:eastAsia="Arial Unicode MS" w:hAnsiTheme="majorBidi" w:cstheme="majorBidi"/>
          <w:sz w:val="24"/>
          <w:szCs w:val="24"/>
        </w:rPr>
        <w:t>ursi’s</w:t>
      </w:r>
      <w:proofErr w:type="spellEnd"/>
      <w:r w:rsidR="00681594" w:rsidRPr="00D81C2E">
        <w:rPr>
          <w:rFonts w:asciiTheme="majorBidi" w:eastAsia="Arial Unicode MS" w:hAnsiTheme="majorBidi" w:cstheme="majorBidi"/>
          <w:sz w:val="24"/>
          <w:szCs w:val="24"/>
        </w:rPr>
        <w:t xml:space="preserve"> </w:t>
      </w:r>
      <w:r w:rsidR="00D10EA6" w:rsidRPr="00D81C2E">
        <w:rPr>
          <w:rFonts w:asciiTheme="majorBidi" w:eastAsia="Arial Unicode MS" w:hAnsiTheme="majorBidi" w:cstheme="majorBidi"/>
          <w:sz w:val="24"/>
          <w:szCs w:val="24"/>
        </w:rPr>
        <w:t xml:space="preserve">own </w:t>
      </w:r>
      <w:r w:rsidR="00681594" w:rsidRPr="00D81C2E">
        <w:rPr>
          <w:rFonts w:asciiTheme="majorBidi" w:eastAsia="Arial Unicode MS" w:hAnsiTheme="majorBidi" w:cstheme="majorBidi"/>
          <w:sz w:val="24"/>
          <w:szCs w:val="24"/>
        </w:rPr>
        <w:t>words</w:t>
      </w:r>
      <w:r w:rsidR="00B23A17" w:rsidRPr="00D81C2E">
        <w:rPr>
          <w:rFonts w:asciiTheme="majorBidi" w:eastAsia="Arial Unicode MS" w:hAnsiTheme="majorBidi" w:cstheme="majorBidi"/>
          <w:sz w:val="24"/>
          <w:szCs w:val="24"/>
        </w:rPr>
        <w:t>,</w:t>
      </w:r>
    </w:p>
    <w:p w14:paraId="55ECD5AA" w14:textId="1FDF5712" w:rsidR="00A31693" w:rsidRPr="007C343F" w:rsidRDefault="00B23A17" w:rsidP="00B313A4">
      <w:pPr>
        <w:spacing w:line="480" w:lineRule="auto"/>
        <w:ind w:left="360" w:firstLine="60"/>
        <w:jc w:val="both"/>
        <w:rPr>
          <w:rFonts w:asciiTheme="majorBidi" w:eastAsia="Arial Unicode MS" w:hAnsiTheme="majorBidi" w:cstheme="majorBidi"/>
          <w:sz w:val="20"/>
          <w:szCs w:val="20"/>
        </w:rPr>
      </w:pPr>
      <w:r w:rsidRPr="00D81C2E">
        <w:rPr>
          <w:rFonts w:asciiTheme="majorBidi" w:eastAsia="Arial Unicode MS" w:hAnsiTheme="majorBidi" w:cstheme="majorBidi"/>
          <w:sz w:val="20"/>
          <w:szCs w:val="20"/>
        </w:rPr>
        <w:t xml:space="preserve">. . . </w:t>
      </w:r>
      <w:r w:rsidR="007C343F" w:rsidRPr="00D81C2E">
        <w:rPr>
          <w:rFonts w:asciiTheme="majorBidi" w:eastAsia="Arial Unicode MS" w:hAnsiTheme="majorBidi" w:cstheme="majorBidi"/>
          <w:sz w:val="20"/>
          <w:szCs w:val="20"/>
        </w:rPr>
        <w:t>Yes, there</w:t>
      </w:r>
      <w:r w:rsidR="00681594" w:rsidRPr="00D81C2E">
        <w:rPr>
          <w:rFonts w:asciiTheme="majorBidi" w:eastAsia="Arial Unicode MS" w:hAnsiTheme="majorBidi" w:cstheme="majorBidi"/>
          <w:sz w:val="20"/>
          <w:szCs w:val="20"/>
        </w:rPr>
        <w:t xml:space="preserve"> is a powe</w:t>
      </w:r>
      <w:r w:rsidR="009769E4" w:rsidRPr="00D81C2E">
        <w:rPr>
          <w:rFonts w:asciiTheme="majorBidi" w:eastAsia="Arial Unicode MS" w:hAnsiTheme="majorBidi" w:cstheme="majorBidi"/>
          <w:sz w:val="20"/>
          <w:szCs w:val="20"/>
        </w:rPr>
        <w:t xml:space="preserve">r in our </w:t>
      </w:r>
      <w:r w:rsidR="007C343F" w:rsidRPr="00D81C2E">
        <w:rPr>
          <w:rFonts w:asciiTheme="majorBidi" w:eastAsia="Arial Unicode MS" w:hAnsiTheme="majorBidi" w:cstheme="majorBidi"/>
          <w:sz w:val="20"/>
          <w:szCs w:val="20"/>
        </w:rPr>
        <w:t>way, but</w:t>
      </w:r>
      <w:r w:rsidR="009769E4" w:rsidRPr="00D81C2E">
        <w:rPr>
          <w:rFonts w:asciiTheme="majorBidi" w:eastAsia="Arial Unicode MS" w:hAnsiTheme="majorBidi" w:cstheme="majorBidi"/>
          <w:sz w:val="20"/>
          <w:szCs w:val="20"/>
        </w:rPr>
        <w:t xml:space="preserve"> this is for ma</w:t>
      </w:r>
      <w:r w:rsidR="00681594" w:rsidRPr="00D81C2E">
        <w:rPr>
          <w:rFonts w:asciiTheme="majorBidi" w:eastAsia="Arial Unicode MS" w:hAnsiTheme="majorBidi" w:cstheme="majorBidi"/>
          <w:sz w:val="20"/>
          <w:szCs w:val="20"/>
        </w:rPr>
        <w:t>intaining public order. According to the principle of “No bearer of</w:t>
      </w:r>
      <w:r w:rsidR="00D10EA6" w:rsidRPr="00D81C2E">
        <w:rPr>
          <w:rFonts w:asciiTheme="majorBidi" w:eastAsia="Arial Unicode MS" w:hAnsiTheme="majorBidi" w:cstheme="majorBidi"/>
          <w:sz w:val="20"/>
          <w:szCs w:val="20"/>
        </w:rPr>
        <w:t xml:space="preserve"> burdens can bear the burdens of another</w:t>
      </w:r>
      <w:r w:rsidRPr="00D81C2E">
        <w:rPr>
          <w:rFonts w:asciiTheme="majorBidi" w:eastAsia="Arial Unicode MS" w:hAnsiTheme="majorBidi" w:cstheme="majorBidi"/>
          <w:sz w:val="20"/>
          <w:szCs w:val="20"/>
        </w:rPr>
        <w:t xml:space="preserve">” </w:t>
      </w:r>
      <w:r w:rsidR="00D10EA6" w:rsidRPr="00D81C2E">
        <w:rPr>
          <w:rFonts w:asciiTheme="majorBidi" w:eastAsia="Arial Unicode MS" w:hAnsiTheme="majorBidi" w:cstheme="majorBidi"/>
          <w:sz w:val="20"/>
          <w:szCs w:val="20"/>
        </w:rPr>
        <w:t xml:space="preserve">(Qur’an, 6:164), the brother, the family, or children of a criminal cannot be held responsible for him. It is because of this that throughout my life I have </w:t>
      </w:r>
      <w:proofErr w:type="spellStart"/>
      <w:r w:rsidR="00D10EA6" w:rsidRPr="00D81C2E">
        <w:rPr>
          <w:rFonts w:asciiTheme="majorBidi" w:eastAsia="Arial Unicode MS" w:hAnsiTheme="majorBidi" w:cstheme="majorBidi"/>
          <w:sz w:val="20"/>
          <w:szCs w:val="20"/>
        </w:rPr>
        <w:t>endeavored</w:t>
      </w:r>
      <w:proofErr w:type="spellEnd"/>
      <w:r w:rsidR="00D10EA6" w:rsidRPr="00D81C2E">
        <w:rPr>
          <w:rFonts w:asciiTheme="majorBidi" w:eastAsia="Arial Unicode MS" w:hAnsiTheme="majorBidi" w:cstheme="majorBidi"/>
          <w:sz w:val="20"/>
          <w:szCs w:val="20"/>
        </w:rPr>
        <w:t xml:space="preserve"> with all my strength to maintain public order. Thi</w:t>
      </w:r>
      <w:r w:rsidR="00C00638" w:rsidRPr="00D81C2E">
        <w:rPr>
          <w:rFonts w:asciiTheme="majorBidi" w:eastAsia="Arial Unicode MS" w:hAnsiTheme="majorBidi" w:cstheme="majorBidi"/>
          <w:sz w:val="20"/>
          <w:szCs w:val="20"/>
        </w:rPr>
        <w:t>s</w:t>
      </w:r>
      <w:r w:rsidR="00D10EA6" w:rsidRPr="00D81C2E">
        <w:rPr>
          <w:rFonts w:asciiTheme="majorBidi" w:eastAsia="Arial Unicode MS" w:hAnsiTheme="majorBidi" w:cstheme="majorBidi"/>
          <w:sz w:val="20"/>
          <w:szCs w:val="20"/>
        </w:rPr>
        <w:t xml:space="preserve"> power may not be employed </w:t>
      </w:r>
      <w:r w:rsidR="007C343F" w:rsidRPr="00D81C2E">
        <w:rPr>
          <w:rFonts w:asciiTheme="majorBidi" w:eastAsia="Arial Unicode MS" w:hAnsiTheme="majorBidi" w:cstheme="majorBidi"/>
          <w:sz w:val="20"/>
          <w:szCs w:val="20"/>
        </w:rPr>
        <w:t>internally, but</w:t>
      </w:r>
      <w:r w:rsidR="00D10EA6" w:rsidRPr="00D81C2E">
        <w:rPr>
          <w:rFonts w:asciiTheme="majorBidi" w:eastAsia="Arial Unicode MS" w:hAnsiTheme="majorBidi" w:cstheme="majorBidi"/>
          <w:sz w:val="20"/>
          <w:szCs w:val="20"/>
        </w:rPr>
        <w:t xml:space="preserve"> only against </w:t>
      </w:r>
      <w:r w:rsidR="00D10EA6" w:rsidRPr="00D81C2E">
        <w:rPr>
          <w:rFonts w:asciiTheme="majorBidi" w:eastAsia="Arial Unicode MS" w:hAnsiTheme="majorBidi" w:cstheme="majorBidi"/>
          <w:sz w:val="20"/>
          <w:szCs w:val="20"/>
        </w:rPr>
        <w:lastRenderedPageBreak/>
        <w:t>external aggression. Our duty in accordance with the above verse, is to assist the maintenance of internal order and security with all our strength. It is for</w:t>
      </w:r>
      <w:r w:rsidR="00C00638" w:rsidRPr="00D81C2E">
        <w:rPr>
          <w:rFonts w:asciiTheme="majorBidi" w:eastAsia="Arial Unicode MS" w:hAnsiTheme="majorBidi" w:cstheme="majorBidi"/>
          <w:sz w:val="20"/>
          <w:szCs w:val="20"/>
        </w:rPr>
        <w:t xml:space="preserve"> t</w:t>
      </w:r>
      <w:r w:rsidR="00D10EA6" w:rsidRPr="00D81C2E">
        <w:rPr>
          <w:rFonts w:asciiTheme="majorBidi" w:eastAsia="Arial Unicode MS" w:hAnsiTheme="majorBidi" w:cstheme="majorBidi"/>
          <w:sz w:val="20"/>
          <w:szCs w:val="20"/>
        </w:rPr>
        <w:t xml:space="preserve">his reason that within the Islamic </w:t>
      </w:r>
      <w:r w:rsidR="001A3747" w:rsidRPr="00D81C2E">
        <w:rPr>
          <w:rFonts w:asciiTheme="majorBidi" w:eastAsia="Arial Unicode MS" w:hAnsiTheme="majorBidi" w:cstheme="majorBidi"/>
          <w:sz w:val="20"/>
          <w:szCs w:val="20"/>
        </w:rPr>
        <w:t>World there have been very few c</w:t>
      </w:r>
      <w:r w:rsidR="00D10EA6" w:rsidRPr="00D81C2E">
        <w:rPr>
          <w:rFonts w:asciiTheme="majorBidi" w:eastAsia="Arial Unicode MS" w:hAnsiTheme="majorBidi" w:cstheme="majorBidi"/>
          <w:sz w:val="20"/>
          <w:szCs w:val="20"/>
        </w:rPr>
        <w:t xml:space="preserve">ivil wars damaging public order. </w:t>
      </w:r>
      <w:r w:rsidRPr="00D81C2E">
        <w:rPr>
          <w:rFonts w:asciiTheme="majorBidi" w:eastAsia="Arial Unicode MS" w:hAnsiTheme="majorBidi" w:cstheme="majorBidi"/>
          <w:sz w:val="20"/>
          <w:szCs w:val="20"/>
        </w:rPr>
        <w:t>. . .</w:t>
      </w:r>
      <w:r w:rsidR="00D10EA6" w:rsidRPr="00D81C2E">
        <w:rPr>
          <w:rFonts w:asciiTheme="majorBidi" w:eastAsia="Arial Unicode MS" w:hAnsiTheme="majorBidi" w:cstheme="majorBidi"/>
          <w:sz w:val="20"/>
          <w:szCs w:val="20"/>
        </w:rPr>
        <w:t xml:space="preserve"> The most important</w:t>
      </w:r>
      <w:r w:rsidR="00C00638" w:rsidRPr="00D81C2E">
        <w:rPr>
          <w:rFonts w:asciiTheme="majorBidi" w:eastAsia="Arial Unicode MS" w:hAnsiTheme="majorBidi" w:cstheme="majorBidi"/>
          <w:sz w:val="20"/>
          <w:szCs w:val="20"/>
        </w:rPr>
        <w:t xml:space="preserve"> condition of the jihad of the w</w:t>
      </w:r>
      <w:r w:rsidR="00D10EA6" w:rsidRPr="00D81C2E">
        <w:rPr>
          <w:rFonts w:asciiTheme="majorBidi" w:eastAsia="Arial Unicode MS" w:hAnsiTheme="majorBidi" w:cstheme="majorBidi"/>
          <w:sz w:val="20"/>
          <w:szCs w:val="20"/>
        </w:rPr>
        <w:t>ord is not interfering in Allah’s concerns; that is: “Our duty is to serve; its results are Almighty Allah’s concern. We are charged with carrying out our duty, and</w:t>
      </w:r>
      <w:r w:rsidRPr="00D81C2E">
        <w:rPr>
          <w:rFonts w:asciiTheme="majorBidi" w:eastAsia="Arial Unicode MS" w:hAnsiTheme="majorBidi" w:cstheme="majorBidi"/>
          <w:sz w:val="20"/>
          <w:szCs w:val="20"/>
        </w:rPr>
        <w:t xml:space="preserve"> </w:t>
      </w:r>
      <w:r w:rsidR="00D10EA6" w:rsidRPr="00D81C2E">
        <w:rPr>
          <w:rFonts w:asciiTheme="majorBidi" w:eastAsia="Arial Unicode MS" w:hAnsiTheme="majorBidi" w:cstheme="majorBidi"/>
          <w:sz w:val="20"/>
          <w:szCs w:val="20"/>
        </w:rPr>
        <w:t>are obliged to do so.</w:t>
      </w:r>
      <w:r w:rsidR="00D10EA6" w:rsidRPr="00D81C2E">
        <w:rPr>
          <w:rStyle w:val="DipnotBavurusu"/>
          <w:rFonts w:asciiTheme="majorBidi" w:eastAsia="Arial Unicode MS" w:hAnsiTheme="majorBidi" w:cstheme="majorBidi"/>
          <w:sz w:val="20"/>
          <w:szCs w:val="20"/>
        </w:rPr>
        <w:footnoteReference w:id="13"/>
      </w:r>
      <w:r w:rsidRPr="00D81C2E">
        <w:rPr>
          <w:rFonts w:asciiTheme="majorBidi" w:eastAsia="Arial Unicode MS" w:hAnsiTheme="majorBidi" w:cstheme="majorBidi"/>
          <w:sz w:val="20"/>
          <w:szCs w:val="20"/>
        </w:rPr>
        <w:t xml:space="preserve"> </w:t>
      </w:r>
    </w:p>
    <w:p w14:paraId="6FC70485" w14:textId="4006C643" w:rsidR="00B23A17" w:rsidRPr="00B313A4" w:rsidRDefault="009C1A4B" w:rsidP="00B313A4">
      <w:pPr>
        <w:spacing w:line="480" w:lineRule="auto"/>
        <w:jc w:val="both"/>
        <w:rPr>
          <w:rFonts w:asciiTheme="majorBidi" w:eastAsia="Arial Unicode MS" w:hAnsiTheme="majorBidi" w:cstheme="majorBidi"/>
          <w:b/>
          <w:bCs/>
          <w:iCs/>
          <w:sz w:val="24"/>
          <w:szCs w:val="24"/>
        </w:rPr>
      </w:pPr>
      <w:r w:rsidRPr="00B313A4">
        <w:rPr>
          <w:rFonts w:asciiTheme="majorBidi" w:eastAsia="Arial Unicode MS" w:hAnsiTheme="majorBidi" w:cstheme="majorBidi"/>
          <w:b/>
          <w:bCs/>
          <w:iCs/>
          <w:sz w:val="24"/>
          <w:szCs w:val="24"/>
        </w:rPr>
        <w:t xml:space="preserve">3) </w:t>
      </w:r>
      <w:proofErr w:type="spellStart"/>
      <w:r w:rsidR="002F271C">
        <w:rPr>
          <w:rFonts w:asciiTheme="majorBidi" w:eastAsia="Arial Unicode MS" w:hAnsiTheme="majorBidi" w:cstheme="majorBidi"/>
          <w:b/>
          <w:bCs/>
          <w:iCs/>
          <w:sz w:val="24"/>
          <w:szCs w:val="24"/>
        </w:rPr>
        <w:t>Sabr</w:t>
      </w:r>
      <w:proofErr w:type="spellEnd"/>
      <w:r w:rsidR="002F271C">
        <w:rPr>
          <w:rFonts w:asciiTheme="majorBidi" w:eastAsia="Arial Unicode MS" w:hAnsiTheme="majorBidi" w:cstheme="majorBidi"/>
          <w:b/>
          <w:bCs/>
          <w:iCs/>
          <w:sz w:val="24"/>
          <w:szCs w:val="24"/>
        </w:rPr>
        <w:t xml:space="preserve"> (</w:t>
      </w:r>
      <w:r w:rsidR="00110CF8" w:rsidRPr="00B313A4">
        <w:rPr>
          <w:rFonts w:asciiTheme="majorBidi" w:eastAsia="Arial Unicode MS" w:hAnsiTheme="majorBidi" w:cstheme="majorBidi"/>
          <w:b/>
          <w:bCs/>
          <w:iCs/>
          <w:sz w:val="24"/>
          <w:szCs w:val="24"/>
        </w:rPr>
        <w:t>Patience</w:t>
      </w:r>
      <w:r w:rsidR="002F271C">
        <w:rPr>
          <w:rFonts w:asciiTheme="majorBidi" w:eastAsia="Arial Unicode MS" w:hAnsiTheme="majorBidi" w:cstheme="majorBidi"/>
          <w:b/>
          <w:bCs/>
          <w:iCs/>
          <w:sz w:val="24"/>
          <w:szCs w:val="24"/>
        </w:rPr>
        <w:t>)</w:t>
      </w:r>
      <w:r w:rsidR="00110CF8" w:rsidRPr="00B313A4">
        <w:rPr>
          <w:rFonts w:asciiTheme="majorBidi" w:eastAsia="Arial Unicode MS" w:hAnsiTheme="majorBidi" w:cstheme="majorBidi"/>
          <w:b/>
          <w:bCs/>
          <w:iCs/>
          <w:sz w:val="24"/>
          <w:szCs w:val="24"/>
        </w:rPr>
        <w:t xml:space="preserve"> Against Oppression</w:t>
      </w:r>
    </w:p>
    <w:p w14:paraId="12428E18" w14:textId="36440ACB" w:rsidR="00CE39D4" w:rsidRPr="009C1A4B" w:rsidRDefault="00B23A17" w:rsidP="00B313A4">
      <w:pPr>
        <w:spacing w:line="480" w:lineRule="auto"/>
        <w:jc w:val="both"/>
        <w:rPr>
          <w:rFonts w:asciiTheme="majorBidi" w:eastAsia="Arial Unicode MS" w:hAnsiTheme="majorBidi" w:cstheme="majorBidi"/>
          <w:sz w:val="24"/>
          <w:szCs w:val="24"/>
        </w:rPr>
      </w:pPr>
      <w:r w:rsidRPr="009C1A4B">
        <w:rPr>
          <w:rFonts w:asciiTheme="majorBidi" w:eastAsia="Arial Unicode MS" w:hAnsiTheme="majorBidi" w:cstheme="majorBidi"/>
          <w:sz w:val="24"/>
          <w:szCs w:val="24"/>
        </w:rPr>
        <w:t xml:space="preserve">Among points </w:t>
      </w:r>
      <w:proofErr w:type="spellStart"/>
      <w:r w:rsidRPr="009C1A4B">
        <w:rPr>
          <w:rFonts w:asciiTheme="majorBidi" w:eastAsia="Arial Unicode MS" w:hAnsiTheme="majorBidi" w:cstheme="majorBidi"/>
          <w:sz w:val="24"/>
          <w:szCs w:val="24"/>
        </w:rPr>
        <w:t>adressed</w:t>
      </w:r>
      <w:proofErr w:type="spellEnd"/>
      <w:r w:rsidRPr="009C1A4B">
        <w:rPr>
          <w:rFonts w:asciiTheme="majorBidi" w:eastAsia="Arial Unicode MS" w:hAnsiTheme="majorBidi" w:cstheme="majorBidi"/>
          <w:sz w:val="24"/>
          <w:szCs w:val="24"/>
        </w:rPr>
        <w:t xml:space="preserve"> by Said </w:t>
      </w:r>
      <w:proofErr w:type="spellStart"/>
      <w:r w:rsidRPr="009C1A4B">
        <w:rPr>
          <w:rFonts w:asciiTheme="majorBidi" w:eastAsia="Arial Unicode MS" w:hAnsiTheme="majorBidi" w:cstheme="majorBidi"/>
          <w:sz w:val="24"/>
          <w:szCs w:val="24"/>
        </w:rPr>
        <w:t>Nursi</w:t>
      </w:r>
      <w:proofErr w:type="spellEnd"/>
      <w:r w:rsidRPr="009C1A4B">
        <w:rPr>
          <w:rFonts w:asciiTheme="majorBidi" w:eastAsia="Arial Unicode MS" w:hAnsiTheme="majorBidi" w:cstheme="majorBidi"/>
          <w:sz w:val="24"/>
          <w:szCs w:val="24"/>
        </w:rPr>
        <w:t xml:space="preserve"> in his court </w:t>
      </w:r>
      <w:proofErr w:type="spellStart"/>
      <w:r w:rsidRPr="009C1A4B">
        <w:rPr>
          <w:rFonts w:asciiTheme="majorBidi" w:eastAsia="Arial Unicode MS" w:hAnsiTheme="majorBidi" w:cstheme="majorBidi"/>
          <w:sz w:val="24"/>
          <w:szCs w:val="24"/>
        </w:rPr>
        <w:t>defenses</w:t>
      </w:r>
      <w:proofErr w:type="spellEnd"/>
      <w:r w:rsidRPr="009C1A4B">
        <w:rPr>
          <w:rFonts w:asciiTheme="majorBidi" w:eastAsia="Arial Unicode MS" w:hAnsiTheme="majorBidi" w:cstheme="majorBidi"/>
          <w:sz w:val="24"/>
          <w:szCs w:val="24"/>
        </w:rPr>
        <w:t xml:space="preserve"> and letters to his followers are t</w:t>
      </w:r>
      <w:r w:rsidR="000A13DD" w:rsidRPr="009C1A4B">
        <w:rPr>
          <w:rFonts w:asciiTheme="majorBidi" w:eastAsia="Arial Unicode MS" w:hAnsiTheme="majorBidi" w:cstheme="majorBidi"/>
          <w:sz w:val="24"/>
          <w:szCs w:val="24"/>
        </w:rPr>
        <w:t xml:space="preserve">he rule of law, freedom of thought and expression, freedom of association, the confidentiality of private life, freedom of </w:t>
      </w:r>
      <w:proofErr w:type="spellStart"/>
      <w:r w:rsidR="000A13DD" w:rsidRPr="009C1A4B">
        <w:rPr>
          <w:rFonts w:asciiTheme="majorBidi" w:eastAsia="Arial Unicode MS" w:hAnsiTheme="majorBidi" w:cstheme="majorBidi"/>
          <w:sz w:val="24"/>
          <w:szCs w:val="24"/>
        </w:rPr>
        <w:t>disssemination</w:t>
      </w:r>
      <w:proofErr w:type="spellEnd"/>
      <w:r w:rsidR="000A13DD" w:rsidRPr="009C1A4B">
        <w:rPr>
          <w:rFonts w:asciiTheme="majorBidi" w:eastAsia="Arial Unicode MS" w:hAnsiTheme="majorBidi" w:cstheme="majorBidi"/>
          <w:sz w:val="24"/>
          <w:szCs w:val="24"/>
        </w:rPr>
        <w:t xml:space="preserve"> of thought, freedom of religion and consci</w:t>
      </w:r>
      <w:r w:rsidRPr="009C1A4B">
        <w:rPr>
          <w:rFonts w:asciiTheme="majorBidi" w:eastAsia="Arial Unicode MS" w:hAnsiTheme="majorBidi" w:cstheme="majorBidi"/>
          <w:sz w:val="24"/>
          <w:szCs w:val="24"/>
        </w:rPr>
        <w:t>ence</w:t>
      </w:r>
      <w:r w:rsidR="000A13DD" w:rsidRPr="009C1A4B">
        <w:rPr>
          <w:rFonts w:asciiTheme="majorBidi" w:eastAsia="Arial Unicode MS" w:hAnsiTheme="majorBidi" w:cstheme="majorBidi"/>
          <w:sz w:val="24"/>
          <w:szCs w:val="24"/>
        </w:rPr>
        <w:t xml:space="preserve"> (</w:t>
      </w:r>
      <w:r w:rsidR="00CD4109" w:rsidRPr="009C1A4B">
        <w:rPr>
          <w:rFonts w:asciiTheme="majorBidi" w:eastAsia="Arial Unicode MS" w:hAnsiTheme="majorBidi" w:cstheme="majorBidi"/>
          <w:sz w:val="24"/>
          <w:szCs w:val="24"/>
        </w:rPr>
        <w:t xml:space="preserve">this right </w:t>
      </w:r>
      <w:r w:rsidRPr="009C1A4B">
        <w:rPr>
          <w:rFonts w:asciiTheme="majorBidi" w:eastAsia="Arial Unicode MS" w:hAnsiTheme="majorBidi" w:cstheme="majorBidi"/>
          <w:sz w:val="24"/>
          <w:szCs w:val="24"/>
        </w:rPr>
        <w:t>includes</w:t>
      </w:r>
      <w:r w:rsidR="00CD4109" w:rsidRPr="009C1A4B">
        <w:rPr>
          <w:rFonts w:asciiTheme="majorBidi" w:eastAsia="Arial Unicode MS" w:hAnsiTheme="majorBidi" w:cstheme="majorBidi"/>
          <w:sz w:val="24"/>
          <w:szCs w:val="24"/>
        </w:rPr>
        <w:t xml:space="preserve"> that </w:t>
      </w:r>
      <w:proofErr w:type="spellStart"/>
      <w:r w:rsidR="00CD4109" w:rsidRPr="009C1A4B">
        <w:rPr>
          <w:rFonts w:asciiTheme="majorBidi" w:eastAsia="Arial Unicode MS" w:hAnsiTheme="majorBidi" w:cstheme="majorBidi"/>
          <w:sz w:val="24"/>
          <w:szCs w:val="24"/>
        </w:rPr>
        <w:t>laici</w:t>
      </w:r>
      <w:r w:rsidR="00C93336" w:rsidRPr="009C1A4B">
        <w:rPr>
          <w:rFonts w:asciiTheme="majorBidi" w:eastAsia="Arial Unicode MS" w:hAnsiTheme="majorBidi" w:cstheme="majorBidi"/>
          <w:sz w:val="24"/>
          <w:szCs w:val="24"/>
        </w:rPr>
        <w:t>te</w:t>
      </w:r>
      <w:proofErr w:type="spellEnd"/>
      <w:r w:rsidRPr="009C1A4B">
        <w:rPr>
          <w:rFonts w:asciiTheme="majorBidi" w:eastAsia="Arial Unicode MS" w:hAnsiTheme="majorBidi" w:cstheme="majorBidi"/>
          <w:sz w:val="24"/>
          <w:szCs w:val="24"/>
        </w:rPr>
        <w:t xml:space="preserve"> be</w:t>
      </w:r>
      <w:r w:rsidR="00CD4109" w:rsidRPr="009C1A4B">
        <w:rPr>
          <w:rFonts w:asciiTheme="majorBidi" w:eastAsia="Arial Unicode MS" w:hAnsiTheme="majorBidi" w:cstheme="majorBidi"/>
          <w:sz w:val="24"/>
          <w:szCs w:val="24"/>
        </w:rPr>
        <w:t xml:space="preserve"> viewed as a p</w:t>
      </w:r>
      <w:r w:rsidR="000A13DD" w:rsidRPr="009C1A4B">
        <w:rPr>
          <w:rFonts w:asciiTheme="majorBidi" w:eastAsia="Arial Unicode MS" w:hAnsiTheme="majorBidi" w:cstheme="majorBidi"/>
          <w:sz w:val="24"/>
          <w:szCs w:val="24"/>
        </w:rPr>
        <w:t>r</w:t>
      </w:r>
      <w:r w:rsidR="00CD4109" w:rsidRPr="009C1A4B">
        <w:rPr>
          <w:rFonts w:asciiTheme="majorBidi" w:eastAsia="Arial Unicode MS" w:hAnsiTheme="majorBidi" w:cstheme="majorBidi"/>
          <w:sz w:val="24"/>
          <w:szCs w:val="24"/>
        </w:rPr>
        <w:t>i</w:t>
      </w:r>
      <w:r w:rsidR="000A13DD" w:rsidRPr="009C1A4B">
        <w:rPr>
          <w:rFonts w:asciiTheme="majorBidi" w:eastAsia="Arial Unicode MS" w:hAnsiTheme="majorBidi" w:cstheme="majorBidi"/>
          <w:sz w:val="24"/>
          <w:szCs w:val="24"/>
        </w:rPr>
        <w:t xml:space="preserve">nciple of neutrality, the protection of the language of religions, </w:t>
      </w:r>
      <w:r w:rsidRPr="009C1A4B">
        <w:rPr>
          <w:rFonts w:asciiTheme="majorBidi" w:eastAsia="Arial Unicode MS" w:hAnsiTheme="majorBidi" w:cstheme="majorBidi"/>
          <w:sz w:val="24"/>
          <w:szCs w:val="24"/>
        </w:rPr>
        <w:t xml:space="preserve">the </w:t>
      </w:r>
      <w:r w:rsidR="00CD4109" w:rsidRPr="009C1A4B">
        <w:rPr>
          <w:rFonts w:asciiTheme="majorBidi" w:eastAsia="Arial Unicode MS" w:hAnsiTheme="majorBidi" w:cstheme="majorBidi"/>
          <w:sz w:val="24"/>
          <w:szCs w:val="24"/>
        </w:rPr>
        <w:t xml:space="preserve">individual right to worship, maintenance of </w:t>
      </w:r>
      <w:r w:rsidRPr="009C1A4B">
        <w:rPr>
          <w:rFonts w:asciiTheme="majorBidi" w:eastAsia="Arial Unicode MS" w:hAnsiTheme="majorBidi" w:cstheme="majorBidi"/>
          <w:sz w:val="24"/>
          <w:szCs w:val="24"/>
        </w:rPr>
        <w:t xml:space="preserve">the </w:t>
      </w:r>
      <w:r w:rsidR="00CD4109" w:rsidRPr="009C1A4B">
        <w:rPr>
          <w:rFonts w:asciiTheme="majorBidi" w:eastAsia="Arial Unicode MS" w:hAnsiTheme="majorBidi" w:cstheme="majorBidi"/>
          <w:sz w:val="24"/>
          <w:szCs w:val="24"/>
        </w:rPr>
        <w:t>mother tongue, non-imposition of a certain sect</w:t>
      </w:r>
      <w:r w:rsidR="00A73237" w:rsidRPr="009C1A4B">
        <w:rPr>
          <w:rFonts w:asciiTheme="majorBidi" w:eastAsia="Arial Unicode MS" w:hAnsiTheme="majorBidi" w:cstheme="majorBidi"/>
          <w:sz w:val="24"/>
          <w:szCs w:val="24"/>
        </w:rPr>
        <w:t>), freedom of travel and settlement, the right to petition, the individuality of crimes and punishment, putting into judgement not thoughts but actions, the definition of citizenship in terms of both rights and obligations</w:t>
      </w:r>
      <w:r w:rsidR="00604A20" w:rsidRPr="009C1A4B">
        <w:rPr>
          <w:rFonts w:asciiTheme="majorBidi" w:eastAsia="Arial Unicode MS" w:hAnsiTheme="majorBidi" w:cstheme="majorBidi"/>
          <w:sz w:val="24"/>
          <w:szCs w:val="24"/>
        </w:rPr>
        <w:t xml:space="preserve">, </w:t>
      </w:r>
      <w:r w:rsidR="00A73237" w:rsidRPr="009C1A4B">
        <w:rPr>
          <w:rFonts w:asciiTheme="majorBidi" w:eastAsia="Arial Unicode MS" w:hAnsiTheme="majorBidi" w:cstheme="majorBidi"/>
          <w:sz w:val="24"/>
          <w:szCs w:val="24"/>
        </w:rPr>
        <w:t>no</w:t>
      </w:r>
      <w:r w:rsidR="00E0559F" w:rsidRPr="009C1A4B">
        <w:rPr>
          <w:rFonts w:asciiTheme="majorBidi" w:eastAsia="Arial Unicode MS" w:hAnsiTheme="majorBidi" w:cstheme="majorBidi"/>
          <w:sz w:val="24"/>
          <w:szCs w:val="24"/>
        </w:rPr>
        <w:t>t</w:t>
      </w:r>
      <w:r w:rsidR="00A73237" w:rsidRPr="009C1A4B">
        <w:rPr>
          <w:rFonts w:asciiTheme="majorBidi" w:eastAsia="Arial Unicode MS" w:hAnsiTheme="majorBidi" w:cstheme="majorBidi"/>
          <w:sz w:val="24"/>
          <w:szCs w:val="24"/>
        </w:rPr>
        <w:t xml:space="preserve"> to take religious education under state monopoly, treating plurality of ideas and opinions as a corollary of human existence, and the right to dissent</w:t>
      </w:r>
      <w:r w:rsidRPr="009C1A4B">
        <w:rPr>
          <w:rFonts w:asciiTheme="majorBidi" w:eastAsia="Arial Unicode MS" w:hAnsiTheme="majorBidi" w:cstheme="majorBidi"/>
          <w:sz w:val="24"/>
          <w:szCs w:val="24"/>
        </w:rPr>
        <w:t>.</w:t>
      </w:r>
      <w:r w:rsidR="00A73237" w:rsidRPr="009C1A4B">
        <w:rPr>
          <w:rFonts w:asciiTheme="majorBidi" w:eastAsia="Arial Unicode MS" w:hAnsiTheme="majorBidi" w:cstheme="majorBidi"/>
          <w:sz w:val="24"/>
          <w:szCs w:val="24"/>
        </w:rPr>
        <w:t xml:space="preserve"> </w:t>
      </w:r>
    </w:p>
    <w:p w14:paraId="1E51E80B" w14:textId="1D2445AC" w:rsidR="00604A20" w:rsidRPr="009C1A4B" w:rsidRDefault="00CE39D4" w:rsidP="00CB7FA5">
      <w:pPr>
        <w:spacing w:line="480" w:lineRule="auto"/>
        <w:jc w:val="both"/>
        <w:rPr>
          <w:rFonts w:asciiTheme="majorBidi" w:eastAsia="Arial Unicode MS" w:hAnsiTheme="majorBidi" w:cstheme="majorBidi"/>
          <w:sz w:val="24"/>
          <w:szCs w:val="24"/>
        </w:rPr>
      </w:pPr>
      <w:r w:rsidRPr="00840935">
        <w:rPr>
          <w:rFonts w:asciiTheme="majorBidi" w:eastAsia="Arial Unicode MS" w:hAnsiTheme="majorBidi" w:cstheme="majorBidi"/>
          <w:sz w:val="24"/>
          <w:szCs w:val="24"/>
        </w:rPr>
        <w:t xml:space="preserve">“The Six Questions” from his book </w:t>
      </w:r>
      <w:r w:rsidRPr="00840935">
        <w:rPr>
          <w:rFonts w:asciiTheme="majorBidi" w:eastAsia="Arial Unicode MS" w:hAnsiTheme="majorBidi" w:cstheme="majorBidi"/>
          <w:i/>
          <w:sz w:val="24"/>
          <w:szCs w:val="24"/>
        </w:rPr>
        <w:t>Letters</w:t>
      </w:r>
      <w:r w:rsidRPr="00840935">
        <w:rPr>
          <w:rFonts w:asciiTheme="majorBidi" w:eastAsia="Arial Unicode MS" w:hAnsiTheme="majorBidi" w:cstheme="majorBidi"/>
          <w:sz w:val="24"/>
          <w:szCs w:val="24"/>
        </w:rPr>
        <w:t xml:space="preserve"> (</w:t>
      </w:r>
      <w:proofErr w:type="spellStart"/>
      <w:r w:rsidRPr="00840935">
        <w:rPr>
          <w:rFonts w:asciiTheme="majorBidi" w:eastAsia="Arial Unicode MS" w:hAnsiTheme="majorBidi" w:cstheme="majorBidi"/>
          <w:i/>
          <w:sz w:val="24"/>
          <w:szCs w:val="24"/>
        </w:rPr>
        <w:t>Mektubat</w:t>
      </w:r>
      <w:proofErr w:type="spellEnd"/>
      <w:r w:rsidRPr="00840935">
        <w:rPr>
          <w:rFonts w:asciiTheme="majorBidi" w:eastAsia="Arial Unicode MS" w:hAnsiTheme="majorBidi" w:cstheme="majorBidi"/>
          <w:sz w:val="24"/>
          <w:szCs w:val="24"/>
        </w:rPr>
        <w:t>) is a manifesto of this position.</w:t>
      </w:r>
      <w:r w:rsidR="00ED2174" w:rsidRPr="00840935">
        <w:rPr>
          <w:rFonts w:asciiTheme="majorBidi" w:eastAsia="Arial Unicode MS" w:hAnsiTheme="majorBidi" w:cstheme="majorBidi"/>
          <w:sz w:val="24"/>
          <w:szCs w:val="24"/>
        </w:rPr>
        <w:t xml:space="preserve"> </w:t>
      </w:r>
      <w:proofErr w:type="spellStart"/>
      <w:r w:rsidR="00ED2174" w:rsidRPr="00840935">
        <w:rPr>
          <w:rFonts w:asciiTheme="majorBidi" w:eastAsia="Arial Unicode MS" w:hAnsiTheme="majorBidi" w:cstheme="majorBidi"/>
          <w:sz w:val="24"/>
          <w:szCs w:val="24"/>
        </w:rPr>
        <w:t>Bediuzzaman</w:t>
      </w:r>
      <w:proofErr w:type="spellEnd"/>
      <w:r w:rsidR="00ED2174" w:rsidRPr="00840935">
        <w:rPr>
          <w:rFonts w:asciiTheme="majorBidi" w:eastAsia="Arial Unicode MS" w:hAnsiTheme="majorBidi" w:cstheme="majorBidi"/>
          <w:sz w:val="24"/>
          <w:szCs w:val="24"/>
        </w:rPr>
        <w:t xml:space="preserve"> </w:t>
      </w:r>
      <w:r w:rsidR="007E122D" w:rsidRPr="00840935">
        <w:rPr>
          <w:rFonts w:asciiTheme="majorBidi" w:eastAsia="Arial Unicode MS" w:hAnsiTheme="majorBidi" w:cstheme="majorBidi"/>
          <w:sz w:val="24"/>
          <w:szCs w:val="24"/>
        </w:rPr>
        <w:t xml:space="preserve">remained </w:t>
      </w:r>
      <w:r w:rsidR="00ED2174" w:rsidRPr="00840935">
        <w:rPr>
          <w:rFonts w:asciiTheme="majorBidi" w:eastAsia="Arial Unicode MS" w:hAnsiTheme="majorBidi" w:cstheme="majorBidi"/>
          <w:sz w:val="24"/>
          <w:szCs w:val="24"/>
        </w:rPr>
        <w:t xml:space="preserve">patient </w:t>
      </w:r>
      <w:r w:rsidR="007E122D" w:rsidRPr="00840935">
        <w:rPr>
          <w:rFonts w:asciiTheme="majorBidi" w:eastAsia="Arial Unicode MS" w:hAnsiTheme="majorBidi" w:cstheme="majorBidi"/>
          <w:sz w:val="24"/>
          <w:szCs w:val="24"/>
        </w:rPr>
        <w:t>in spite of</w:t>
      </w:r>
      <w:r w:rsidR="00ED2174" w:rsidRPr="00840935">
        <w:rPr>
          <w:rFonts w:asciiTheme="majorBidi" w:eastAsia="Arial Unicode MS" w:hAnsiTheme="majorBidi" w:cstheme="majorBidi"/>
          <w:sz w:val="24"/>
          <w:szCs w:val="24"/>
        </w:rPr>
        <w:t xml:space="preserve"> </w:t>
      </w:r>
      <w:r w:rsidR="00840935">
        <w:rPr>
          <w:rFonts w:asciiTheme="majorBidi" w:eastAsia="Arial Unicode MS" w:hAnsiTheme="majorBidi" w:cstheme="majorBidi"/>
          <w:sz w:val="24"/>
          <w:szCs w:val="24"/>
        </w:rPr>
        <w:t>continuous</w:t>
      </w:r>
      <w:r w:rsidR="00ED2174" w:rsidRPr="00840935">
        <w:rPr>
          <w:rFonts w:asciiTheme="majorBidi" w:eastAsia="Arial Unicode MS" w:hAnsiTheme="majorBidi" w:cstheme="majorBidi"/>
          <w:sz w:val="24"/>
          <w:szCs w:val="24"/>
        </w:rPr>
        <w:t xml:space="preserve"> exiles and persecutions</w:t>
      </w:r>
      <w:r w:rsidR="00B43D61" w:rsidRPr="00840935">
        <w:rPr>
          <w:rFonts w:asciiTheme="majorBidi" w:eastAsia="Arial Unicode MS" w:hAnsiTheme="majorBidi" w:cstheme="majorBidi"/>
          <w:sz w:val="24"/>
          <w:szCs w:val="24"/>
        </w:rPr>
        <w:t>,</w:t>
      </w:r>
      <w:r w:rsidR="00ED2174" w:rsidRPr="00840935">
        <w:rPr>
          <w:rFonts w:asciiTheme="majorBidi" w:eastAsia="Arial Unicode MS" w:hAnsiTheme="majorBidi" w:cstheme="majorBidi"/>
          <w:sz w:val="24"/>
          <w:szCs w:val="24"/>
        </w:rPr>
        <w:t xml:space="preserve"> and </w:t>
      </w:r>
      <w:r w:rsidR="001C554C" w:rsidRPr="00840935">
        <w:rPr>
          <w:rFonts w:asciiTheme="majorBidi" w:eastAsia="Arial Unicode MS" w:hAnsiTheme="majorBidi" w:cstheme="majorBidi"/>
          <w:sz w:val="24"/>
          <w:szCs w:val="24"/>
        </w:rPr>
        <w:t xml:space="preserve">followed </w:t>
      </w:r>
      <w:r w:rsidR="00ED2174" w:rsidRPr="00840935">
        <w:rPr>
          <w:rFonts w:asciiTheme="majorBidi" w:eastAsia="Arial Unicode MS" w:hAnsiTheme="majorBidi" w:cstheme="majorBidi"/>
          <w:sz w:val="24"/>
          <w:szCs w:val="24"/>
        </w:rPr>
        <w:t>his proactive agenda instead of react</w:t>
      </w:r>
      <w:r w:rsidR="001C554C" w:rsidRPr="00840935">
        <w:rPr>
          <w:rFonts w:asciiTheme="majorBidi" w:eastAsia="Arial Unicode MS" w:hAnsiTheme="majorBidi" w:cstheme="majorBidi"/>
          <w:sz w:val="24"/>
          <w:szCs w:val="24"/>
        </w:rPr>
        <w:t xml:space="preserve">ing to </w:t>
      </w:r>
      <w:r w:rsidR="00B43D61" w:rsidRPr="00840935">
        <w:rPr>
          <w:rFonts w:asciiTheme="majorBidi" w:eastAsia="Arial Unicode MS" w:hAnsiTheme="majorBidi" w:cstheme="majorBidi"/>
          <w:sz w:val="24"/>
          <w:szCs w:val="24"/>
        </w:rPr>
        <w:t>deliberate p</w:t>
      </w:r>
      <w:r w:rsidR="00ED2174" w:rsidRPr="00840935">
        <w:rPr>
          <w:rFonts w:asciiTheme="majorBidi" w:eastAsia="Arial Unicode MS" w:hAnsiTheme="majorBidi" w:cstheme="majorBidi"/>
          <w:sz w:val="24"/>
          <w:szCs w:val="24"/>
        </w:rPr>
        <w:t xml:space="preserve">rovocations by “deep elements” within the government. </w:t>
      </w:r>
      <w:r w:rsidR="001C554C" w:rsidRPr="00840935">
        <w:rPr>
          <w:rFonts w:asciiTheme="majorBidi" w:eastAsia="Arial Unicode MS" w:hAnsiTheme="majorBidi" w:cstheme="majorBidi"/>
          <w:sz w:val="24"/>
          <w:szCs w:val="24"/>
        </w:rPr>
        <w:t xml:space="preserve">He </w:t>
      </w:r>
      <w:r w:rsidR="00ED2174" w:rsidRPr="00840935">
        <w:rPr>
          <w:rFonts w:asciiTheme="majorBidi" w:eastAsia="Arial Unicode MS" w:hAnsiTheme="majorBidi" w:cstheme="majorBidi"/>
          <w:sz w:val="24"/>
          <w:szCs w:val="24"/>
        </w:rPr>
        <w:t>li</w:t>
      </w:r>
      <w:r w:rsidR="001C554C" w:rsidRPr="00840935">
        <w:rPr>
          <w:rFonts w:asciiTheme="majorBidi" w:eastAsia="Arial Unicode MS" w:hAnsiTheme="majorBidi" w:cstheme="majorBidi"/>
          <w:sz w:val="24"/>
          <w:szCs w:val="24"/>
        </w:rPr>
        <w:t>t</w:t>
      </w:r>
      <w:r w:rsidR="00ED2174" w:rsidRPr="00840935">
        <w:rPr>
          <w:rFonts w:asciiTheme="majorBidi" w:eastAsia="Arial Unicode MS" w:hAnsiTheme="majorBidi" w:cstheme="majorBidi"/>
          <w:sz w:val="24"/>
          <w:szCs w:val="24"/>
        </w:rPr>
        <w:t xml:space="preserve"> a candle instead of swearing at darkness. </w:t>
      </w:r>
      <w:r w:rsidR="00ED2174" w:rsidRPr="00CB7FA5">
        <w:rPr>
          <w:rFonts w:asciiTheme="majorBidi" w:eastAsia="Arial Unicode MS" w:hAnsiTheme="majorBidi" w:cstheme="majorBidi"/>
          <w:sz w:val="24"/>
          <w:szCs w:val="24"/>
        </w:rPr>
        <w:t>That’s why, for example</w:t>
      </w:r>
      <w:r w:rsidR="00A918B4" w:rsidRPr="00CB7FA5">
        <w:rPr>
          <w:rFonts w:asciiTheme="majorBidi" w:eastAsia="Arial Unicode MS" w:hAnsiTheme="majorBidi" w:cstheme="majorBidi"/>
          <w:sz w:val="24"/>
          <w:szCs w:val="24"/>
        </w:rPr>
        <w:t>, he</w:t>
      </w:r>
      <w:r w:rsidR="00ED2174" w:rsidRPr="00CB7FA5">
        <w:rPr>
          <w:rFonts w:asciiTheme="majorBidi" w:eastAsia="Arial Unicode MS" w:hAnsiTheme="majorBidi" w:cstheme="majorBidi"/>
          <w:sz w:val="24"/>
          <w:szCs w:val="24"/>
        </w:rPr>
        <w:t xml:space="preserve"> </w:t>
      </w:r>
      <w:r w:rsidR="00840935" w:rsidRPr="00CB7FA5">
        <w:rPr>
          <w:rFonts w:asciiTheme="majorBidi" w:eastAsia="Arial Unicode MS" w:hAnsiTheme="majorBidi" w:cstheme="majorBidi"/>
          <w:sz w:val="24"/>
          <w:szCs w:val="24"/>
        </w:rPr>
        <w:t>criticized</w:t>
      </w:r>
      <w:r w:rsidR="00ED2174" w:rsidRPr="00CB7FA5">
        <w:rPr>
          <w:rFonts w:asciiTheme="majorBidi" w:eastAsia="Arial Unicode MS" w:hAnsiTheme="majorBidi" w:cstheme="majorBidi"/>
          <w:sz w:val="24"/>
          <w:szCs w:val="24"/>
        </w:rPr>
        <w:t xml:space="preserve"> the notorious Shaikh Said incident of 1925 and declined to curse the public prosecutor that insistently levelled unsubstantiated claims against him </w:t>
      </w:r>
      <w:r w:rsidR="00CB7FA5" w:rsidRPr="00CB7FA5">
        <w:rPr>
          <w:rFonts w:asciiTheme="majorBidi" w:eastAsia="Arial Unicode MS" w:hAnsiTheme="majorBidi" w:cstheme="majorBidi"/>
          <w:sz w:val="24"/>
          <w:szCs w:val="24"/>
        </w:rPr>
        <w:t>dur</w:t>
      </w:r>
      <w:r w:rsidR="00ED2174" w:rsidRPr="00CB7FA5">
        <w:rPr>
          <w:rFonts w:asciiTheme="majorBidi" w:eastAsia="Arial Unicode MS" w:hAnsiTheme="majorBidi" w:cstheme="majorBidi"/>
          <w:sz w:val="24"/>
          <w:szCs w:val="24"/>
        </w:rPr>
        <w:t>in</w:t>
      </w:r>
      <w:r w:rsidR="00CB7FA5" w:rsidRPr="00CB7FA5">
        <w:rPr>
          <w:rFonts w:asciiTheme="majorBidi" w:eastAsia="Arial Unicode MS" w:hAnsiTheme="majorBidi" w:cstheme="majorBidi"/>
          <w:sz w:val="24"/>
          <w:szCs w:val="24"/>
        </w:rPr>
        <w:t>g</w:t>
      </w:r>
      <w:r w:rsidR="00ED2174" w:rsidRPr="00CB7FA5">
        <w:rPr>
          <w:rFonts w:asciiTheme="majorBidi" w:eastAsia="Arial Unicode MS" w:hAnsiTheme="majorBidi" w:cstheme="majorBidi"/>
          <w:sz w:val="24"/>
          <w:szCs w:val="24"/>
        </w:rPr>
        <w:t xml:space="preserve"> the </w:t>
      </w:r>
      <w:proofErr w:type="spellStart"/>
      <w:r w:rsidR="00ED2174" w:rsidRPr="00CB7FA5">
        <w:rPr>
          <w:rFonts w:asciiTheme="majorBidi" w:eastAsia="Arial Unicode MS" w:hAnsiTheme="majorBidi" w:cstheme="majorBidi"/>
          <w:sz w:val="24"/>
          <w:szCs w:val="24"/>
        </w:rPr>
        <w:t>Afyon</w:t>
      </w:r>
      <w:proofErr w:type="spellEnd"/>
      <w:r w:rsidR="00ED2174" w:rsidRPr="00CB7FA5">
        <w:rPr>
          <w:rFonts w:asciiTheme="majorBidi" w:eastAsia="Arial Unicode MS" w:hAnsiTheme="majorBidi" w:cstheme="majorBidi"/>
          <w:sz w:val="24"/>
          <w:szCs w:val="24"/>
        </w:rPr>
        <w:t xml:space="preserve"> trial when he saw </w:t>
      </w:r>
      <w:r w:rsidR="009C1A4B" w:rsidRPr="00CB7FA5">
        <w:rPr>
          <w:rFonts w:asciiTheme="majorBidi" w:eastAsia="Arial Unicode MS" w:hAnsiTheme="majorBidi" w:cstheme="majorBidi"/>
          <w:sz w:val="24"/>
          <w:szCs w:val="24"/>
        </w:rPr>
        <w:lastRenderedPageBreak/>
        <w:t xml:space="preserve">the public prosecutor </w:t>
      </w:r>
      <w:r w:rsidR="00ED2174" w:rsidRPr="00CB7FA5">
        <w:rPr>
          <w:rFonts w:asciiTheme="majorBidi" w:eastAsia="Arial Unicode MS" w:hAnsiTheme="majorBidi" w:cstheme="majorBidi"/>
          <w:sz w:val="24"/>
          <w:szCs w:val="24"/>
        </w:rPr>
        <w:t>walking together with his small girl, a crystal clear case of his immense compassion and sensitivity on avoiding</w:t>
      </w:r>
      <w:r w:rsidR="002001B3" w:rsidRPr="00CB7FA5">
        <w:rPr>
          <w:rFonts w:asciiTheme="majorBidi" w:eastAsia="Arial Unicode MS" w:hAnsiTheme="majorBidi" w:cstheme="majorBidi"/>
          <w:sz w:val="24"/>
          <w:szCs w:val="24"/>
        </w:rPr>
        <w:t xml:space="preserve"> </w:t>
      </w:r>
      <w:r w:rsidR="00CB7FA5" w:rsidRPr="00CB7FA5">
        <w:rPr>
          <w:rFonts w:asciiTheme="majorBidi" w:eastAsia="Arial Unicode MS" w:hAnsiTheme="majorBidi" w:cstheme="majorBidi"/>
          <w:sz w:val="24"/>
          <w:szCs w:val="24"/>
        </w:rPr>
        <w:t>to commit</w:t>
      </w:r>
      <w:r w:rsidR="00ED2174" w:rsidRPr="00CB7FA5">
        <w:rPr>
          <w:rFonts w:asciiTheme="majorBidi" w:eastAsia="Arial Unicode MS" w:hAnsiTheme="majorBidi" w:cstheme="majorBidi"/>
          <w:sz w:val="24"/>
          <w:szCs w:val="24"/>
        </w:rPr>
        <w:t xml:space="preserve"> </w:t>
      </w:r>
      <w:r w:rsidR="002001B3" w:rsidRPr="00CB7FA5">
        <w:rPr>
          <w:rFonts w:asciiTheme="majorBidi" w:eastAsia="Arial Unicode MS" w:hAnsiTheme="majorBidi" w:cstheme="majorBidi"/>
          <w:sz w:val="24"/>
          <w:szCs w:val="24"/>
        </w:rPr>
        <w:t>injustices against the innocent.</w:t>
      </w:r>
      <w:r w:rsidR="00F404C5" w:rsidRPr="00CB7FA5">
        <w:rPr>
          <w:rStyle w:val="DipnotBavurusu"/>
          <w:rFonts w:asciiTheme="majorBidi" w:eastAsia="Arial Unicode MS" w:hAnsiTheme="majorBidi" w:cstheme="majorBidi"/>
          <w:sz w:val="24"/>
          <w:szCs w:val="24"/>
        </w:rPr>
        <w:footnoteReference w:id="14"/>
      </w:r>
      <w:r w:rsidR="001C554C" w:rsidRPr="00CB7FA5">
        <w:rPr>
          <w:rFonts w:asciiTheme="majorBidi" w:eastAsia="Arial Unicode MS" w:hAnsiTheme="majorBidi" w:cstheme="majorBidi"/>
          <w:sz w:val="24"/>
          <w:szCs w:val="24"/>
        </w:rPr>
        <w:t xml:space="preserve"> </w:t>
      </w:r>
    </w:p>
    <w:p w14:paraId="6EE0539A" w14:textId="01E4E493" w:rsidR="00A918B4" w:rsidRPr="009C1A4B" w:rsidRDefault="002001B3" w:rsidP="00B313A4">
      <w:pPr>
        <w:spacing w:line="480" w:lineRule="auto"/>
        <w:jc w:val="both"/>
        <w:rPr>
          <w:rFonts w:asciiTheme="majorBidi" w:eastAsia="Arial Unicode MS" w:hAnsiTheme="majorBidi" w:cstheme="majorBidi"/>
          <w:sz w:val="24"/>
          <w:szCs w:val="24"/>
        </w:rPr>
      </w:pPr>
      <w:r w:rsidRPr="00CB7FA5">
        <w:rPr>
          <w:rFonts w:asciiTheme="majorBidi" w:eastAsia="Arial Unicode MS" w:hAnsiTheme="majorBidi" w:cstheme="majorBidi"/>
          <w:sz w:val="24"/>
          <w:szCs w:val="24"/>
        </w:rPr>
        <w:t>Thus, thanks to his positive action</w:t>
      </w:r>
      <w:r w:rsidR="001C554C" w:rsidRPr="00CB7FA5">
        <w:rPr>
          <w:rFonts w:asciiTheme="majorBidi" w:eastAsia="Arial Unicode MS" w:hAnsiTheme="majorBidi" w:cstheme="majorBidi"/>
          <w:sz w:val="24"/>
          <w:szCs w:val="24"/>
        </w:rPr>
        <w:t xml:space="preserve"> approach</w:t>
      </w:r>
      <w:r w:rsidRPr="00CB7FA5">
        <w:rPr>
          <w:rFonts w:asciiTheme="majorBidi" w:eastAsia="Arial Unicode MS" w:hAnsiTheme="majorBidi" w:cstheme="majorBidi"/>
          <w:sz w:val="24"/>
          <w:szCs w:val="24"/>
        </w:rPr>
        <w:t xml:space="preserve">, </w:t>
      </w:r>
      <w:proofErr w:type="spellStart"/>
      <w:r w:rsidRPr="00CB7FA5">
        <w:rPr>
          <w:rFonts w:asciiTheme="majorBidi" w:eastAsia="Arial Unicode MS" w:hAnsiTheme="majorBidi" w:cstheme="majorBidi"/>
          <w:sz w:val="24"/>
          <w:szCs w:val="24"/>
        </w:rPr>
        <w:t>Bediuzzaman</w:t>
      </w:r>
      <w:proofErr w:type="spellEnd"/>
      <w:r w:rsidRPr="00CB7FA5">
        <w:rPr>
          <w:rFonts w:asciiTheme="majorBidi" w:eastAsia="Arial Unicode MS" w:hAnsiTheme="majorBidi" w:cstheme="majorBidi"/>
          <w:sz w:val="24"/>
          <w:szCs w:val="24"/>
        </w:rPr>
        <w:t xml:space="preserve"> </w:t>
      </w:r>
      <w:r w:rsidR="00DA42E8" w:rsidRPr="00CB7FA5">
        <w:rPr>
          <w:rFonts w:asciiTheme="majorBidi" w:eastAsia="Arial Unicode MS" w:hAnsiTheme="majorBidi" w:cstheme="majorBidi"/>
          <w:sz w:val="24"/>
          <w:szCs w:val="24"/>
        </w:rPr>
        <w:t xml:space="preserve">showed patience </w:t>
      </w:r>
      <w:r w:rsidR="001C554C" w:rsidRPr="00CB7FA5">
        <w:rPr>
          <w:rFonts w:asciiTheme="majorBidi" w:eastAsia="Arial Unicode MS" w:hAnsiTheme="majorBidi" w:cstheme="majorBidi"/>
          <w:sz w:val="24"/>
          <w:szCs w:val="24"/>
        </w:rPr>
        <w:t>in the face of</w:t>
      </w:r>
      <w:r w:rsidR="00DA42E8" w:rsidRPr="00CB7FA5">
        <w:rPr>
          <w:rFonts w:asciiTheme="majorBidi" w:eastAsia="Arial Unicode MS" w:hAnsiTheme="majorBidi" w:cstheme="majorBidi"/>
          <w:sz w:val="24"/>
          <w:szCs w:val="24"/>
        </w:rPr>
        <w:t xml:space="preserve"> cruelties committed against him and was able to preserve</w:t>
      </w:r>
      <w:r w:rsidRPr="00CB7FA5">
        <w:rPr>
          <w:rFonts w:asciiTheme="majorBidi" w:eastAsia="Arial Unicode MS" w:hAnsiTheme="majorBidi" w:cstheme="majorBidi"/>
          <w:sz w:val="24"/>
          <w:szCs w:val="24"/>
        </w:rPr>
        <w:t xml:space="preserve"> the legality and legitimacy of his </w:t>
      </w:r>
      <w:r w:rsidR="00DA42E8" w:rsidRPr="00CB7FA5">
        <w:rPr>
          <w:rFonts w:asciiTheme="majorBidi" w:eastAsia="Arial Unicode MS" w:hAnsiTheme="majorBidi" w:cstheme="majorBidi"/>
          <w:sz w:val="24"/>
          <w:szCs w:val="24"/>
        </w:rPr>
        <w:t xml:space="preserve">moral </w:t>
      </w:r>
      <w:r w:rsidRPr="00CB7FA5">
        <w:rPr>
          <w:rFonts w:asciiTheme="majorBidi" w:eastAsia="Arial Unicode MS" w:hAnsiTheme="majorBidi" w:cstheme="majorBidi"/>
          <w:sz w:val="24"/>
          <w:szCs w:val="24"/>
        </w:rPr>
        <w:t xml:space="preserve">ground.  </w:t>
      </w:r>
      <w:r w:rsidR="00DA42E8" w:rsidRPr="00CB7FA5">
        <w:rPr>
          <w:rFonts w:asciiTheme="majorBidi" w:eastAsia="Arial Unicode MS" w:hAnsiTheme="majorBidi" w:cstheme="majorBidi"/>
          <w:sz w:val="24"/>
          <w:szCs w:val="24"/>
        </w:rPr>
        <w:t>This was so despite the</w:t>
      </w:r>
      <w:r w:rsidRPr="00CB7FA5">
        <w:rPr>
          <w:rFonts w:asciiTheme="majorBidi" w:eastAsia="Arial Unicode MS" w:hAnsiTheme="majorBidi" w:cstheme="majorBidi"/>
          <w:sz w:val="24"/>
          <w:szCs w:val="24"/>
        </w:rPr>
        <w:t xml:space="preserve"> arbitrary and oppressive</w:t>
      </w:r>
      <w:r w:rsidR="00C93336" w:rsidRPr="00CB7FA5">
        <w:rPr>
          <w:rFonts w:asciiTheme="majorBidi" w:eastAsia="Arial Unicode MS" w:hAnsiTheme="majorBidi" w:cstheme="majorBidi"/>
          <w:sz w:val="24"/>
          <w:szCs w:val="24"/>
        </w:rPr>
        <w:t xml:space="preserve"> treatment inflicted upon him.</w:t>
      </w:r>
      <w:r w:rsidR="00DA42E8" w:rsidRPr="00CB7FA5">
        <w:rPr>
          <w:rStyle w:val="DipnotBavurusu"/>
          <w:rFonts w:asciiTheme="majorBidi" w:eastAsia="Arial Unicode MS" w:hAnsiTheme="majorBidi" w:cstheme="majorBidi"/>
          <w:sz w:val="24"/>
          <w:szCs w:val="24"/>
        </w:rPr>
        <w:footnoteReference w:id="15"/>
      </w:r>
    </w:p>
    <w:p w14:paraId="6771B673" w14:textId="170211ED" w:rsidR="00110CF8" w:rsidRPr="00CB7FA5" w:rsidRDefault="009C1A4B" w:rsidP="00B313A4">
      <w:pPr>
        <w:spacing w:after="40" w:line="480" w:lineRule="auto"/>
        <w:jc w:val="both"/>
        <w:rPr>
          <w:rFonts w:asciiTheme="majorBidi" w:eastAsia="Arial Unicode MS" w:hAnsiTheme="majorBidi" w:cstheme="majorBidi"/>
          <w:b/>
          <w:bCs/>
          <w:iCs/>
          <w:sz w:val="24"/>
          <w:szCs w:val="24"/>
        </w:rPr>
      </w:pPr>
      <w:r w:rsidRPr="00CB7FA5">
        <w:rPr>
          <w:rFonts w:asciiTheme="majorBidi" w:eastAsia="Arial Unicode MS" w:hAnsiTheme="majorBidi" w:cstheme="majorBidi"/>
          <w:b/>
          <w:bCs/>
          <w:iCs/>
          <w:sz w:val="24"/>
          <w:szCs w:val="24"/>
        </w:rPr>
        <w:t>4)</w:t>
      </w:r>
      <w:r w:rsidR="00667AC6" w:rsidRPr="00CB7FA5">
        <w:rPr>
          <w:rFonts w:asciiTheme="majorBidi" w:eastAsia="Arial Unicode MS" w:hAnsiTheme="majorBidi" w:cstheme="majorBidi"/>
          <w:b/>
          <w:bCs/>
          <w:iCs/>
          <w:sz w:val="24"/>
          <w:szCs w:val="24"/>
        </w:rPr>
        <w:t xml:space="preserve"> </w:t>
      </w:r>
      <w:proofErr w:type="spellStart"/>
      <w:r w:rsidR="00110CF8" w:rsidRPr="00CB7FA5">
        <w:rPr>
          <w:rFonts w:asciiTheme="majorBidi" w:eastAsia="Arial Unicode MS" w:hAnsiTheme="majorBidi" w:cstheme="majorBidi"/>
          <w:b/>
          <w:bCs/>
          <w:iCs/>
          <w:sz w:val="24"/>
          <w:szCs w:val="24"/>
        </w:rPr>
        <w:t>Endeavor</w:t>
      </w:r>
      <w:proofErr w:type="spellEnd"/>
      <w:r w:rsidR="00110CF8" w:rsidRPr="00CB7FA5">
        <w:rPr>
          <w:rFonts w:asciiTheme="majorBidi" w:eastAsia="Arial Unicode MS" w:hAnsiTheme="majorBidi" w:cstheme="majorBidi"/>
          <w:b/>
          <w:bCs/>
          <w:iCs/>
          <w:sz w:val="24"/>
          <w:szCs w:val="24"/>
        </w:rPr>
        <w:t>-Based Course of Action Instead of Result-Oriented Activism</w:t>
      </w:r>
    </w:p>
    <w:p w14:paraId="7088AC0B" w14:textId="26E0D68C" w:rsidR="0068347A" w:rsidRDefault="003D6F9A" w:rsidP="00B313A4">
      <w:pPr>
        <w:spacing w:after="40" w:line="480" w:lineRule="auto"/>
        <w:jc w:val="both"/>
        <w:rPr>
          <w:rFonts w:asciiTheme="majorBidi" w:eastAsia="Arial Unicode MS" w:hAnsiTheme="majorBidi" w:cstheme="majorBidi"/>
          <w:sz w:val="24"/>
          <w:szCs w:val="24"/>
        </w:rPr>
      </w:pPr>
      <w:proofErr w:type="spellStart"/>
      <w:r w:rsidRPr="00CB7FA5">
        <w:rPr>
          <w:rFonts w:asciiTheme="majorBidi" w:eastAsia="Arial Unicode MS" w:hAnsiTheme="majorBidi" w:cstheme="majorBidi"/>
          <w:sz w:val="24"/>
          <w:szCs w:val="24"/>
        </w:rPr>
        <w:t>Bediuzzaman’s</w:t>
      </w:r>
      <w:proofErr w:type="spellEnd"/>
      <w:r w:rsidRPr="00CB7FA5">
        <w:rPr>
          <w:rFonts w:asciiTheme="majorBidi" w:eastAsia="Arial Unicode MS" w:hAnsiTheme="majorBidi" w:cstheme="majorBidi"/>
          <w:sz w:val="24"/>
          <w:szCs w:val="24"/>
        </w:rPr>
        <w:t xml:space="preserve"> positive action is </w:t>
      </w:r>
      <w:proofErr w:type="spellStart"/>
      <w:r w:rsidRPr="00CB7FA5">
        <w:rPr>
          <w:rFonts w:asciiTheme="majorBidi" w:eastAsia="Arial Unicode MS" w:hAnsiTheme="majorBidi" w:cstheme="majorBidi"/>
          <w:sz w:val="24"/>
          <w:szCs w:val="24"/>
        </w:rPr>
        <w:t>centered</w:t>
      </w:r>
      <w:proofErr w:type="spellEnd"/>
      <w:r w:rsidRPr="00CB7FA5">
        <w:rPr>
          <w:rFonts w:asciiTheme="majorBidi" w:eastAsia="Arial Unicode MS" w:hAnsiTheme="majorBidi" w:cstheme="majorBidi"/>
          <w:sz w:val="24"/>
          <w:szCs w:val="24"/>
        </w:rPr>
        <w:t xml:space="preserve"> upon the </w:t>
      </w:r>
      <w:r w:rsidR="00512282" w:rsidRPr="00CB7FA5">
        <w:rPr>
          <w:rFonts w:asciiTheme="majorBidi" w:eastAsia="Arial Unicode MS" w:hAnsiTheme="majorBidi" w:cstheme="majorBidi"/>
          <w:sz w:val="24"/>
          <w:szCs w:val="24"/>
        </w:rPr>
        <w:t>n</w:t>
      </w:r>
      <w:r w:rsidR="00352687" w:rsidRPr="00CB7FA5">
        <w:rPr>
          <w:rFonts w:asciiTheme="majorBidi" w:eastAsia="Arial Unicode MS" w:hAnsiTheme="majorBidi" w:cstheme="majorBidi"/>
          <w:sz w:val="24"/>
          <w:szCs w:val="24"/>
        </w:rPr>
        <w:t>otion of sinceri</w:t>
      </w:r>
      <w:r w:rsidRPr="00CB7FA5">
        <w:rPr>
          <w:rFonts w:asciiTheme="majorBidi" w:eastAsia="Arial Unicode MS" w:hAnsiTheme="majorBidi" w:cstheme="majorBidi"/>
          <w:sz w:val="24"/>
          <w:szCs w:val="24"/>
        </w:rPr>
        <w:t>ty</w:t>
      </w:r>
      <w:r w:rsidR="00667AC6" w:rsidRPr="00CB7FA5">
        <w:rPr>
          <w:rFonts w:asciiTheme="majorBidi" w:eastAsia="Arial Unicode MS" w:hAnsiTheme="majorBidi" w:cstheme="majorBidi"/>
          <w:sz w:val="24"/>
          <w:szCs w:val="24"/>
        </w:rPr>
        <w:t xml:space="preserve"> </w:t>
      </w:r>
      <w:r w:rsidRPr="00CB7FA5">
        <w:rPr>
          <w:rFonts w:asciiTheme="majorBidi" w:eastAsia="Arial Unicode MS" w:hAnsiTheme="majorBidi" w:cstheme="majorBidi"/>
          <w:sz w:val="24"/>
          <w:szCs w:val="24"/>
        </w:rPr>
        <w:t>(</w:t>
      </w:r>
      <w:proofErr w:type="spellStart"/>
      <w:r w:rsidRPr="00CB7FA5">
        <w:rPr>
          <w:rFonts w:asciiTheme="majorBidi" w:eastAsia="Arial Unicode MS" w:hAnsiTheme="majorBidi" w:cstheme="majorBidi"/>
          <w:i/>
          <w:sz w:val="24"/>
          <w:szCs w:val="24"/>
        </w:rPr>
        <w:t>i</w:t>
      </w:r>
      <w:r w:rsidR="00667AC6" w:rsidRPr="00CB7FA5">
        <w:rPr>
          <w:rFonts w:asciiTheme="majorBidi" w:eastAsia="Arial Unicode MS" w:hAnsiTheme="majorBidi" w:cstheme="majorBidi"/>
          <w:i/>
          <w:sz w:val="24"/>
          <w:szCs w:val="24"/>
        </w:rPr>
        <w:t>ḥ</w:t>
      </w:r>
      <w:r w:rsidRPr="00CB7FA5">
        <w:rPr>
          <w:rFonts w:asciiTheme="majorBidi" w:eastAsia="Arial Unicode MS" w:hAnsiTheme="majorBidi" w:cstheme="majorBidi"/>
          <w:i/>
          <w:sz w:val="24"/>
          <w:szCs w:val="24"/>
        </w:rPr>
        <w:t>l</w:t>
      </w:r>
      <w:r w:rsidR="00667AC6" w:rsidRPr="00CB7FA5">
        <w:rPr>
          <w:rFonts w:asciiTheme="majorBidi" w:eastAsia="Arial Unicode MS" w:hAnsiTheme="majorBidi" w:cstheme="majorBidi"/>
          <w:i/>
          <w:sz w:val="24"/>
          <w:szCs w:val="24"/>
        </w:rPr>
        <w:t>ā</w:t>
      </w:r>
      <w:r w:rsidRPr="00CB7FA5">
        <w:rPr>
          <w:rFonts w:asciiTheme="majorBidi" w:eastAsia="Arial Unicode MS" w:hAnsiTheme="majorBidi" w:cstheme="majorBidi"/>
          <w:i/>
          <w:sz w:val="24"/>
          <w:szCs w:val="24"/>
        </w:rPr>
        <w:t>s</w:t>
      </w:r>
      <w:proofErr w:type="spellEnd"/>
      <w:r w:rsidRPr="00CB7FA5">
        <w:rPr>
          <w:rFonts w:asciiTheme="majorBidi" w:eastAsia="Arial Unicode MS" w:hAnsiTheme="majorBidi" w:cstheme="majorBidi"/>
          <w:sz w:val="24"/>
          <w:szCs w:val="24"/>
        </w:rPr>
        <w:t xml:space="preserve">) and </w:t>
      </w:r>
      <w:r w:rsidR="00667AC6" w:rsidRPr="00CB7FA5">
        <w:rPr>
          <w:rFonts w:asciiTheme="majorBidi" w:eastAsia="Arial Unicode MS" w:hAnsiTheme="majorBidi" w:cstheme="majorBidi"/>
          <w:sz w:val="24"/>
          <w:szCs w:val="24"/>
        </w:rPr>
        <w:t xml:space="preserve">encourages </w:t>
      </w:r>
      <w:r w:rsidRPr="00CB7FA5">
        <w:rPr>
          <w:rFonts w:asciiTheme="majorBidi" w:eastAsia="Arial Unicode MS" w:hAnsiTheme="majorBidi" w:cstheme="majorBidi"/>
          <w:sz w:val="24"/>
          <w:szCs w:val="24"/>
        </w:rPr>
        <w:t>religious communities and associations</w:t>
      </w:r>
      <w:r w:rsidR="00667AC6" w:rsidRPr="00CB7FA5">
        <w:rPr>
          <w:rFonts w:asciiTheme="majorBidi" w:eastAsia="Arial Unicode MS" w:hAnsiTheme="majorBidi" w:cstheme="majorBidi"/>
          <w:sz w:val="24"/>
          <w:szCs w:val="24"/>
        </w:rPr>
        <w:t>,</w:t>
      </w:r>
      <w:r w:rsidR="00512282" w:rsidRPr="00CB7FA5">
        <w:rPr>
          <w:rFonts w:asciiTheme="majorBidi" w:eastAsia="Arial Unicode MS" w:hAnsiTheme="majorBidi" w:cstheme="majorBidi"/>
          <w:sz w:val="24"/>
          <w:szCs w:val="24"/>
        </w:rPr>
        <w:t xml:space="preserve"> as well as individuals</w:t>
      </w:r>
      <w:r w:rsidR="00667AC6" w:rsidRPr="00CB7FA5">
        <w:rPr>
          <w:rFonts w:asciiTheme="majorBidi" w:eastAsia="Arial Unicode MS" w:hAnsiTheme="majorBidi" w:cstheme="majorBidi"/>
          <w:sz w:val="24"/>
          <w:szCs w:val="24"/>
        </w:rPr>
        <w:t>,</w:t>
      </w:r>
      <w:r w:rsidRPr="00CB7FA5">
        <w:rPr>
          <w:rFonts w:asciiTheme="majorBidi" w:eastAsia="Arial Unicode MS" w:hAnsiTheme="majorBidi" w:cstheme="majorBidi"/>
          <w:sz w:val="24"/>
          <w:szCs w:val="24"/>
        </w:rPr>
        <w:t xml:space="preserve"> to </w:t>
      </w:r>
      <w:r w:rsidR="00667AC6" w:rsidRPr="00CB7FA5">
        <w:rPr>
          <w:rFonts w:asciiTheme="majorBidi" w:eastAsia="Arial Unicode MS" w:hAnsiTheme="majorBidi" w:cstheme="majorBidi"/>
          <w:sz w:val="24"/>
          <w:szCs w:val="24"/>
        </w:rPr>
        <w:t>align</w:t>
      </w:r>
      <w:r w:rsidRPr="00CB7FA5">
        <w:rPr>
          <w:rFonts w:asciiTheme="majorBidi" w:eastAsia="Arial Unicode MS" w:hAnsiTheme="majorBidi" w:cstheme="majorBidi"/>
          <w:sz w:val="24"/>
          <w:szCs w:val="24"/>
        </w:rPr>
        <w:t xml:space="preserve"> themselves </w:t>
      </w:r>
      <w:r w:rsidR="00667AC6" w:rsidRPr="00CB7FA5">
        <w:rPr>
          <w:rFonts w:asciiTheme="majorBidi" w:eastAsia="Arial Unicode MS" w:hAnsiTheme="majorBidi" w:cstheme="majorBidi"/>
          <w:sz w:val="24"/>
          <w:szCs w:val="24"/>
        </w:rPr>
        <w:t xml:space="preserve">with </w:t>
      </w:r>
      <w:r w:rsidRPr="00CB7FA5">
        <w:rPr>
          <w:rFonts w:asciiTheme="majorBidi" w:eastAsia="Arial Unicode MS" w:hAnsiTheme="majorBidi" w:cstheme="majorBidi"/>
          <w:sz w:val="24"/>
          <w:szCs w:val="24"/>
        </w:rPr>
        <w:t>their principles and acts</w:t>
      </w:r>
      <w:r w:rsidR="00B43D61" w:rsidRPr="00CB7FA5">
        <w:rPr>
          <w:rFonts w:asciiTheme="majorBidi" w:eastAsia="Arial Unicode MS" w:hAnsiTheme="majorBidi" w:cstheme="majorBidi"/>
          <w:sz w:val="24"/>
          <w:szCs w:val="24"/>
        </w:rPr>
        <w:t>,</w:t>
      </w:r>
      <w:r w:rsidRPr="00CB7FA5">
        <w:rPr>
          <w:rFonts w:asciiTheme="majorBidi" w:eastAsia="Arial Unicode MS" w:hAnsiTheme="majorBidi" w:cstheme="majorBidi"/>
          <w:sz w:val="24"/>
          <w:szCs w:val="24"/>
        </w:rPr>
        <w:t xml:space="preserve"> motivated by the love of their observances and methods</w:t>
      </w:r>
      <w:r w:rsidR="00667AC6" w:rsidRPr="00CB7FA5">
        <w:rPr>
          <w:rFonts w:asciiTheme="majorBidi" w:eastAsia="Arial Unicode MS" w:hAnsiTheme="majorBidi" w:cstheme="majorBidi"/>
          <w:sz w:val="24"/>
          <w:szCs w:val="24"/>
        </w:rPr>
        <w:t>,</w:t>
      </w:r>
      <w:r w:rsidR="00604A20" w:rsidRPr="00CB7FA5">
        <w:rPr>
          <w:rFonts w:asciiTheme="majorBidi" w:eastAsia="Arial Unicode MS" w:hAnsiTheme="majorBidi" w:cstheme="majorBidi"/>
          <w:sz w:val="24"/>
          <w:szCs w:val="24"/>
        </w:rPr>
        <w:t xml:space="preserve"> </w:t>
      </w:r>
      <w:r w:rsidR="00512282" w:rsidRPr="00CB7FA5">
        <w:rPr>
          <w:rFonts w:asciiTheme="majorBidi" w:eastAsia="Arial Unicode MS" w:hAnsiTheme="majorBidi" w:cstheme="majorBidi"/>
          <w:sz w:val="24"/>
          <w:szCs w:val="24"/>
        </w:rPr>
        <w:t xml:space="preserve">instead of using the mistakes and </w:t>
      </w:r>
      <w:r w:rsidR="00840935" w:rsidRPr="00CB7FA5">
        <w:rPr>
          <w:rFonts w:asciiTheme="majorBidi" w:eastAsia="Arial Unicode MS" w:hAnsiTheme="majorBidi" w:cstheme="majorBidi"/>
          <w:sz w:val="24"/>
          <w:szCs w:val="24"/>
        </w:rPr>
        <w:t>insufficiencies</w:t>
      </w:r>
      <w:r w:rsidR="00512282" w:rsidRPr="00CB7FA5">
        <w:rPr>
          <w:rFonts w:asciiTheme="majorBidi" w:eastAsia="Arial Unicode MS" w:hAnsiTheme="majorBidi" w:cstheme="majorBidi"/>
          <w:sz w:val="24"/>
          <w:szCs w:val="24"/>
        </w:rPr>
        <w:t xml:space="preserve"> of others as a pretext for action</w:t>
      </w:r>
      <w:r w:rsidR="00CB7FA5">
        <w:rPr>
          <w:rFonts w:asciiTheme="majorBidi" w:eastAsia="Arial Unicode MS" w:hAnsiTheme="majorBidi" w:cstheme="majorBidi"/>
          <w:sz w:val="24"/>
          <w:szCs w:val="24"/>
        </w:rPr>
        <w:t>/(re)action</w:t>
      </w:r>
      <w:r w:rsidR="00512282" w:rsidRPr="00CB7FA5">
        <w:rPr>
          <w:rFonts w:asciiTheme="majorBidi" w:eastAsia="Arial Unicode MS" w:hAnsiTheme="majorBidi" w:cstheme="majorBidi"/>
          <w:sz w:val="24"/>
          <w:szCs w:val="24"/>
        </w:rPr>
        <w:t>. This is the first</w:t>
      </w:r>
      <w:r w:rsidR="00667AC6" w:rsidRPr="00CB7FA5">
        <w:rPr>
          <w:rFonts w:asciiTheme="majorBidi" w:eastAsia="Arial Unicode MS" w:hAnsiTheme="majorBidi" w:cstheme="majorBidi"/>
          <w:sz w:val="24"/>
          <w:szCs w:val="24"/>
        </w:rPr>
        <w:t>,</w:t>
      </w:r>
      <w:r w:rsidR="00512282" w:rsidRPr="00CB7FA5">
        <w:rPr>
          <w:rFonts w:asciiTheme="majorBidi" w:eastAsia="Arial Unicode MS" w:hAnsiTheme="majorBidi" w:cstheme="majorBidi"/>
          <w:sz w:val="24"/>
          <w:szCs w:val="24"/>
        </w:rPr>
        <w:t xml:space="preserve"> most important c</w:t>
      </w:r>
      <w:r w:rsidR="00352687" w:rsidRPr="00CB7FA5">
        <w:rPr>
          <w:rFonts w:asciiTheme="majorBidi" w:eastAsia="Arial Unicode MS" w:hAnsiTheme="majorBidi" w:cstheme="majorBidi"/>
          <w:sz w:val="24"/>
          <w:szCs w:val="24"/>
        </w:rPr>
        <w:t>ondition to preserve sinceri</w:t>
      </w:r>
      <w:r w:rsidR="00512282" w:rsidRPr="00CB7FA5">
        <w:rPr>
          <w:rFonts w:asciiTheme="majorBidi" w:eastAsia="Arial Unicode MS" w:hAnsiTheme="majorBidi" w:cstheme="majorBidi"/>
          <w:sz w:val="24"/>
          <w:szCs w:val="24"/>
        </w:rPr>
        <w:t xml:space="preserve">ty. In </w:t>
      </w:r>
      <w:proofErr w:type="gramStart"/>
      <w:r w:rsidR="00667AC6" w:rsidRPr="00CB7FA5">
        <w:rPr>
          <w:rFonts w:asciiTheme="majorBidi" w:eastAsia="Arial Unicode MS" w:hAnsiTheme="majorBidi" w:cstheme="majorBidi"/>
          <w:sz w:val="24"/>
          <w:szCs w:val="24"/>
        </w:rPr>
        <w:t>the</w:t>
      </w:r>
      <w:r w:rsidR="00512282" w:rsidRPr="00CB7FA5">
        <w:rPr>
          <w:rFonts w:asciiTheme="majorBidi" w:eastAsia="Arial Unicode MS" w:hAnsiTheme="majorBidi" w:cstheme="majorBidi"/>
          <w:sz w:val="24"/>
          <w:szCs w:val="24"/>
        </w:rPr>
        <w:t xml:space="preserve">  last</w:t>
      </w:r>
      <w:proofErr w:type="gramEnd"/>
      <w:r w:rsidR="00512282" w:rsidRPr="00CB7FA5">
        <w:rPr>
          <w:rFonts w:asciiTheme="majorBidi" w:eastAsia="Arial Unicode MS" w:hAnsiTheme="majorBidi" w:cstheme="majorBidi"/>
          <w:sz w:val="24"/>
          <w:szCs w:val="24"/>
        </w:rPr>
        <w:t xml:space="preserve"> lesson he delivered to his students, </w:t>
      </w:r>
      <w:proofErr w:type="spellStart"/>
      <w:r w:rsidR="00512282" w:rsidRPr="00CB7FA5">
        <w:rPr>
          <w:rFonts w:asciiTheme="majorBidi" w:eastAsia="Arial Unicode MS" w:hAnsiTheme="majorBidi" w:cstheme="majorBidi"/>
          <w:sz w:val="24"/>
          <w:szCs w:val="24"/>
        </w:rPr>
        <w:t>Bediuzzaman’s</w:t>
      </w:r>
      <w:proofErr w:type="spellEnd"/>
      <w:r w:rsidR="00512282" w:rsidRPr="00CB7FA5">
        <w:rPr>
          <w:rFonts w:asciiTheme="majorBidi" w:eastAsia="Arial Unicode MS" w:hAnsiTheme="majorBidi" w:cstheme="majorBidi"/>
          <w:sz w:val="24"/>
          <w:szCs w:val="24"/>
        </w:rPr>
        <w:t xml:space="preserve"> main emphasis </w:t>
      </w:r>
      <w:r w:rsidR="00667AC6" w:rsidRPr="00CB7FA5">
        <w:rPr>
          <w:rFonts w:asciiTheme="majorBidi" w:eastAsia="Arial Unicode MS" w:hAnsiTheme="majorBidi" w:cstheme="majorBidi"/>
          <w:sz w:val="24"/>
          <w:szCs w:val="24"/>
        </w:rPr>
        <w:t>wa</w:t>
      </w:r>
      <w:r w:rsidR="00512282" w:rsidRPr="00CB7FA5">
        <w:rPr>
          <w:rFonts w:asciiTheme="majorBidi" w:eastAsia="Arial Unicode MS" w:hAnsiTheme="majorBidi" w:cstheme="majorBidi"/>
          <w:sz w:val="24"/>
          <w:szCs w:val="24"/>
        </w:rPr>
        <w:t>s to act in accordance with the principle of positive action.</w:t>
      </w:r>
      <w:r w:rsidR="00512282" w:rsidRPr="009C1A4B">
        <w:rPr>
          <w:rFonts w:asciiTheme="majorBidi" w:eastAsia="Arial Unicode MS" w:hAnsiTheme="majorBidi" w:cstheme="majorBidi"/>
          <w:sz w:val="24"/>
          <w:szCs w:val="24"/>
        </w:rPr>
        <w:t xml:space="preserve"> </w:t>
      </w:r>
      <w:r w:rsidR="00604A20" w:rsidRPr="009C1A4B">
        <w:rPr>
          <w:rFonts w:asciiTheme="majorBidi" w:eastAsia="Arial Unicode MS" w:hAnsiTheme="majorBidi" w:cstheme="majorBidi"/>
          <w:sz w:val="24"/>
          <w:szCs w:val="24"/>
        </w:rPr>
        <w:t xml:space="preserve"> </w:t>
      </w:r>
      <w:r w:rsidR="00512282" w:rsidRPr="009C1A4B">
        <w:rPr>
          <w:rFonts w:asciiTheme="majorBidi" w:eastAsia="Arial Unicode MS" w:hAnsiTheme="majorBidi" w:cstheme="majorBidi"/>
          <w:sz w:val="24"/>
          <w:szCs w:val="24"/>
        </w:rPr>
        <w:t>The interpretation of jihad as spiritual</w:t>
      </w:r>
      <w:r w:rsidR="00667AC6" w:rsidRPr="009C1A4B">
        <w:rPr>
          <w:rFonts w:asciiTheme="majorBidi" w:eastAsia="Arial Unicode MS" w:hAnsiTheme="majorBidi" w:cstheme="majorBidi"/>
          <w:sz w:val="24"/>
          <w:szCs w:val="24"/>
        </w:rPr>
        <w:t>,</w:t>
      </w:r>
      <w:r w:rsidR="00512282" w:rsidRPr="009C1A4B">
        <w:rPr>
          <w:rFonts w:asciiTheme="majorBidi" w:eastAsia="Arial Unicode MS" w:hAnsiTheme="majorBidi" w:cstheme="majorBidi"/>
          <w:sz w:val="24"/>
          <w:szCs w:val="24"/>
        </w:rPr>
        <w:t xml:space="preserve"> both </w:t>
      </w:r>
      <w:r w:rsidR="007D13E9" w:rsidRPr="009C1A4B">
        <w:rPr>
          <w:rFonts w:asciiTheme="majorBidi" w:eastAsia="Arial Unicode MS" w:hAnsiTheme="majorBidi" w:cstheme="majorBidi"/>
          <w:sz w:val="24"/>
          <w:szCs w:val="24"/>
        </w:rPr>
        <w:t>among</w:t>
      </w:r>
      <w:r w:rsidR="00512282" w:rsidRPr="009C1A4B">
        <w:rPr>
          <w:rFonts w:asciiTheme="majorBidi" w:eastAsia="Arial Unicode MS" w:hAnsiTheme="majorBidi" w:cstheme="majorBidi"/>
          <w:sz w:val="24"/>
          <w:szCs w:val="24"/>
        </w:rPr>
        <w:t xml:space="preserve"> Muslims and </w:t>
      </w:r>
      <w:r w:rsidR="007D13E9" w:rsidRPr="009C1A4B">
        <w:rPr>
          <w:rFonts w:asciiTheme="majorBidi" w:eastAsia="Arial Unicode MS" w:hAnsiTheme="majorBidi" w:cstheme="majorBidi"/>
          <w:sz w:val="24"/>
          <w:szCs w:val="24"/>
        </w:rPr>
        <w:t>between</w:t>
      </w:r>
      <w:r w:rsidR="00512282" w:rsidRPr="009C1A4B">
        <w:rPr>
          <w:rFonts w:asciiTheme="majorBidi" w:eastAsia="Arial Unicode MS" w:hAnsiTheme="majorBidi" w:cstheme="majorBidi"/>
          <w:sz w:val="24"/>
          <w:szCs w:val="24"/>
        </w:rPr>
        <w:t xml:space="preserve"> Muslims and non-Muslims, with the exception of </w:t>
      </w:r>
      <w:proofErr w:type="spellStart"/>
      <w:r w:rsidR="00512282" w:rsidRPr="009C1A4B">
        <w:rPr>
          <w:rFonts w:asciiTheme="majorBidi" w:eastAsia="Arial Unicode MS" w:hAnsiTheme="majorBidi" w:cstheme="majorBidi"/>
          <w:sz w:val="24"/>
          <w:szCs w:val="24"/>
        </w:rPr>
        <w:t>self-defense</w:t>
      </w:r>
      <w:proofErr w:type="spellEnd"/>
      <w:r w:rsidR="00512282" w:rsidRPr="009C1A4B">
        <w:rPr>
          <w:rFonts w:asciiTheme="majorBidi" w:eastAsia="Arial Unicode MS" w:hAnsiTheme="majorBidi" w:cstheme="majorBidi"/>
          <w:sz w:val="24"/>
          <w:szCs w:val="24"/>
        </w:rPr>
        <w:t xml:space="preserve"> against non-Muslim aggressors, and </w:t>
      </w:r>
      <w:r w:rsidR="00667AC6" w:rsidRPr="009C1A4B">
        <w:rPr>
          <w:rFonts w:asciiTheme="majorBidi" w:eastAsia="Arial Unicode MS" w:hAnsiTheme="majorBidi" w:cstheme="majorBidi"/>
          <w:sz w:val="24"/>
          <w:szCs w:val="24"/>
        </w:rPr>
        <w:t xml:space="preserve">the </w:t>
      </w:r>
      <w:r w:rsidR="00512282" w:rsidRPr="009C1A4B">
        <w:rPr>
          <w:rFonts w:asciiTheme="majorBidi" w:eastAsia="Arial Unicode MS" w:hAnsiTheme="majorBidi" w:cstheme="majorBidi"/>
          <w:sz w:val="24"/>
          <w:szCs w:val="24"/>
        </w:rPr>
        <w:t>representation of Islam through the means of best contest based on persuasive argumentation comprise the moral ground of positive action.</w:t>
      </w:r>
      <w:r w:rsidR="00DD56F2" w:rsidRPr="009C1A4B">
        <w:rPr>
          <w:rStyle w:val="DipnotBavurusu"/>
          <w:rFonts w:asciiTheme="majorBidi" w:eastAsia="Arial Unicode MS" w:hAnsiTheme="majorBidi" w:cstheme="majorBidi"/>
          <w:sz w:val="24"/>
          <w:szCs w:val="24"/>
        </w:rPr>
        <w:footnoteReference w:id="16"/>
      </w:r>
      <w:r w:rsidR="00512282" w:rsidRPr="009C1A4B">
        <w:rPr>
          <w:rFonts w:asciiTheme="majorBidi" w:eastAsia="Arial Unicode MS" w:hAnsiTheme="majorBidi" w:cstheme="majorBidi"/>
          <w:sz w:val="24"/>
          <w:szCs w:val="24"/>
        </w:rPr>
        <w:t xml:space="preserve"> As a natural corollary of this, drawing upon the </w:t>
      </w:r>
      <w:proofErr w:type="spellStart"/>
      <w:r w:rsidR="0068347A">
        <w:rPr>
          <w:rFonts w:asciiTheme="majorBidi" w:eastAsia="Arial Unicode MS" w:hAnsiTheme="majorBidi" w:cstheme="majorBidi"/>
          <w:sz w:val="24"/>
          <w:szCs w:val="24"/>
        </w:rPr>
        <w:t>privity</w:t>
      </w:r>
      <w:proofErr w:type="spellEnd"/>
      <w:r w:rsidR="00D9121E" w:rsidRPr="009C1A4B">
        <w:rPr>
          <w:rFonts w:asciiTheme="majorBidi" w:eastAsia="Arial Unicode MS" w:hAnsiTheme="majorBidi" w:cstheme="majorBidi"/>
          <w:sz w:val="24"/>
          <w:szCs w:val="24"/>
        </w:rPr>
        <w:t xml:space="preserve"> of crimes and punishments, all sorts of acts that may lead to the violation of </w:t>
      </w:r>
      <w:r w:rsidR="004D102B" w:rsidRPr="009C1A4B">
        <w:rPr>
          <w:rFonts w:asciiTheme="majorBidi" w:eastAsia="Arial Unicode MS" w:hAnsiTheme="majorBidi" w:cstheme="majorBidi"/>
          <w:sz w:val="24"/>
          <w:szCs w:val="24"/>
        </w:rPr>
        <w:t>others</w:t>
      </w:r>
      <w:r w:rsidR="00667AC6" w:rsidRPr="009C1A4B">
        <w:rPr>
          <w:rFonts w:asciiTheme="majorBidi" w:eastAsia="Arial Unicode MS" w:hAnsiTheme="majorBidi" w:cstheme="majorBidi"/>
          <w:sz w:val="24"/>
          <w:szCs w:val="24"/>
        </w:rPr>
        <w:t xml:space="preserve">’ </w:t>
      </w:r>
      <w:r w:rsidR="00D9121E" w:rsidRPr="009C1A4B">
        <w:rPr>
          <w:rFonts w:asciiTheme="majorBidi" w:eastAsia="Arial Unicode MS" w:hAnsiTheme="majorBidi" w:cstheme="majorBidi"/>
          <w:sz w:val="24"/>
          <w:szCs w:val="24"/>
        </w:rPr>
        <w:t xml:space="preserve">rights and public order are considered to be </w:t>
      </w:r>
      <w:r w:rsidR="0069239E" w:rsidRPr="009C1A4B">
        <w:rPr>
          <w:rFonts w:asciiTheme="majorBidi" w:eastAsia="Arial Unicode MS" w:hAnsiTheme="majorBidi" w:cstheme="majorBidi"/>
          <w:sz w:val="24"/>
          <w:szCs w:val="24"/>
        </w:rPr>
        <w:t xml:space="preserve">in </w:t>
      </w:r>
      <w:r w:rsidR="00693BAE" w:rsidRPr="009C1A4B">
        <w:rPr>
          <w:rFonts w:asciiTheme="majorBidi" w:eastAsia="Arial Unicode MS" w:hAnsiTheme="majorBidi" w:cstheme="majorBidi"/>
          <w:sz w:val="24"/>
          <w:szCs w:val="24"/>
        </w:rPr>
        <w:t>c</w:t>
      </w:r>
      <w:r w:rsidR="00B43D61" w:rsidRPr="009C1A4B">
        <w:rPr>
          <w:rFonts w:asciiTheme="majorBidi" w:eastAsia="Arial Unicode MS" w:hAnsiTheme="majorBidi" w:cstheme="majorBidi"/>
          <w:sz w:val="24"/>
          <w:szCs w:val="24"/>
        </w:rPr>
        <w:t>onfl</w:t>
      </w:r>
      <w:r w:rsidR="00693BAE" w:rsidRPr="009C1A4B">
        <w:rPr>
          <w:rFonts w:asciiTheme="majorBidi" w:eastAsia="Arial Unicode MS" w:hAnsiTheme="majorBidi" w:cstheme="majorBidi"/>
          <w:sz w:val="24"/>
          <w:szCs w:val="24"/>
        </w:rPr>
        <w:t>ict</w:t>
      </w:r>
      <w:r w:rsidR="0069239E" w:rsidRPr="009C1A4B">
        <w:rPr>
          <w:rFonts w:asciiTheme="majorBidi" w:eastAsia="Arial Unicode MS" w:hAnsiTheme="majorBidi" w:cstheme="majorBidi"/>
          <w:sz w:val="24"/>
          <w:szCs w:val="24"/>
        </w:rPr>
        <w:t xml:space="preserve"> with the principle of positive action.</w:t>
      </w:r>
    </w:p>
    <w:p w14:paraId="0C1219E3" w14:textId="77777777" w:rsidR="00B313A4" w:rsidRPr="009C1A4B" w:rsidRDefault="00B313A4" w:rsidP="00B313A4">
      <w:pPr>
        <w:spacing w:after="40" w:line="480" w:lineRule="auto"/>
        <w:jc w:val="both"/>
        <w:rPr>
          <w:rFonts w:asciiTheme="majorBidi" w:eastAsia="Arial Unicode MS" w:hAnsiTheme="majorBidi" w:cstheme="majorBidi"/>
          <w:sz w:val="24"/>
          <w:szCs w:val="24"/>
        </w:rPr>
      </w:pPr>
    </w:p>
    <w:p w14:paraId="7BE54DC7" w14:textId="636D537F" w:rsidR="00BD1361" w:rsidRPr="009C1A4B" w:rsidRDefault="00320D8D" w:rsidP="00CB7FA5">
      <w:pPr>
        <w:spacing w:after="40" w:line="480" w:lineRule="auto"/>
        <w:jc w:val="both"/>
        <w:rPr>
          <w:rFonts w:asciiTheme="majorBidi" w:eastAsia="Arial Unicode MS" w:hAnsiTheme="majorBidi" w:cstheme="majorBidi"/>
          <w:sz w:val="24"/>
          <w:szCs w:val="24"/>
          <w:lang w:eastAsia="tr-TR"/>
        </w:rPr>
      </w:pPr>
      <w:r w:rsidRPr="00840935">
        <w:rPr>
          <w:rFonts w:asciiTheme="majorBidi" w:eastAsia="Arial Unicode MS" w:hAnsiTheme="majorBidi" w:cstheme="majorBidi"/>
          <w:sz w:val="24"/>
          <w:szCs w:val="24"/>
          <w:lang w:eastAsia="tr-TR"/>
        </w:rPr>
        <w:t xml:space="preserve">The concept of positive </w:t>
      </w:r>
      <w:r w:rsidR="00B43D61" w:rsidRPr="00840935">
        <w:rPr>
          <w:rFonts w:asciiTheme="majorBidi" w:eastAsia="Arial Unicode MS" w:hAnsiTheme="majorBidi" w:cstheme="majorBidi"/>
          <w:sz w:val="24"/>
          <w:szCs w:val="24"/>
          <w:lang w:eastAsia="tr-TR"/>
        </w:rPr>
        <w:t>action</w:t>
      </w:r>
      <w:r w:rsidRPr="00840935">
        <w:rPr>
          <w:rFonts w:asciiTheme="majorBidi" w:eastAsia="Arial Unicode MS" w:hAnsiTheme="majorBidi" w:cstheme="majorBidi"/>
          <w:sz w:val="24"/>
          <w:szCs w:val="24"/>
          <w:lang w:eastAsia="tr-TR"/>
        </w:rPr>
        <w:t xml:space="preserve"> recommends that in all acts and deeds, Muslim believers must be </w:t>
      </w:r>
      <w:r w:rsidR="00840935">
        <w:rPr>
          <w:rFonts w:asciiTheme="majorBidi" w:eastAsia="Arial Unicode MS" w:hAnsiTheme="majorBidi" w:cstheme="majorBidi"/>
          <w:sz w:val="24"/>
          <w:szCs w:val="24"/>
          <w:lang w:eastAsia="tr-TR"/>
        </w:rPr>
        <w:t>oriented</w:t>
      </w:r>
      <w:r w:rsidRPr="00840935">
        <w:rPr>
          <w:rFonts w:asciiTheme="majorBidi" w:eastAsia="Arial Unicode MS" w:hAnsiTheme="majorBidi" w:cstheme="majorBidi"/>
          <w:sz w:val="24"/>
          <w:szCs w:val="24"/>
          <w:lang w:eastAsia="tr-TR"/>
        </w:rPr>
        <w:t xml:space="preserve"> </w:t>
      </w:r>
      <w:r w:rsidR="00667AC6" w:rsidRPr="00840935">
        <w:rPr>
          <w:rFonts w:asciiTheme="majorBidi" w:eastAsia="Arial Unicode MS" w:hAnsiTheme="majorBidi" w:cstheme="majorBidi"/>
          <w:sz w:val="24"/>
          <w:szCs w:val="24"/>
          <w:lang w:eastAsia="tr-TR"/>
        </w:rPr>
        <w:t>toward</w:t>
      </w:r>
      <w:r w:rsidRPr="00840935">
        <w:rPr>
          <w:rFonts w:asciiTheme="majorBidi" w:eastAsia="Arial Unicode MS" w:hAnsiTheme="majorBidi" w:cstheme="majorBidi"/>
          <w:sz w:val="24"/>
          <w:szCs w:val="24"/>
          <w:lang w:eastAsia="tr-TR"/>
        </w:rPr>
        <w:t xml:space="preserve"> </w:t>
      </w:r>
      <w:r w:rsidR="00840935">
        <w:rPr>
          <w:rFonts w:asciiTheme="majorBidi" w:eastAsia="Arial Unicode MS" w:hAnsiTheme="majorBidi" w:cstheme="majorBidi"/>
          <w:sz w:val="24"/>
          <w:szCs w:val="24"/>
          <w:lang w:eastAsia="tr-TR"/>
        </w:rPr>
        <w:t>good will</w:t>
      </w:r>
      <w:r w:rsidRPr="00840935">
        <w:rPr>
          <w:rFonts w:asciiTheme="majorBidi" w:eastAsia="Arial Unicode MS" w:hAnsiTheme="majorBidi" w:cstheme="majorBidi"/>
          <w:sz w:val="24"/>
          <w:szCs w:val="24"/>
          <w:lang w:eastAsia="tr-TR"/>
        </w:rPr>
        <w:t xml:space="preserve"> and </w:t>
      </w:r>
      <w:proofErr w:type="spellStart"/>
      <w:r w:rsidRPr="00840935">
        <w:rPr>
          <w:rFonts w:asciiTheme="majorBidi" w:eastAsia="Arial Unicode MS" w:hAnsiTheme="majorBidi" w:cstheme="majorBidi"/>
          <w:sz w:val="24"/>
          <w:szCs w:val="24"/>
          <w:lang w:eastAsia="tr-TR"/>
        </w:rPr>
        <w:t>endeavor</w:t>
      </w:r>
      <w:r w:rsidR="00667AC6" w:rsidRPr="00840935">
        <w:rPr>
          <w:rFonts w:asciiTheme="majorBidi" w:eastAsia="Arial Unicode MS" w:hAnsiTheme="majorBidi" w:cstheme="majorBidi"/>
          <w:sz w:val="24"/>
          <w:szCs w:val="24"/>
          <w:lang w:eastAsia="tr-TR"/>
        </w:rPr>
        <w:t>s</w:t>
      </w:r>
      <w:proofErr w:type="spellEnd"/>
      <w:r w:rsidRPr="00840935">
        <w:rPr>
          <w:rFonts w:asciiTheme="majorBidi" w:eastAsia="Arial Unicode MS" w:hAnsiTheme="majorBidi" w:cstheme="majorBidi"/>
          <w:sz w:val="24"/>
          <w:szCs w:val="24"/>
          <w:lang w:eastAsia="tr-TR"/>
        </w:rPr>
        <w:t xml:space="preserve">, not to the results thereof. This is </w:t>
      </w:r>
      <w:r w:rsidR="00BD1361" w:rsidRPr="00840935">
        <w:rPr>
          <w:rFonts w:asciiTheme="majorBidi" w:eastAsia="Arial Unicode MS" w:hAnsiTheme="majorBidi" w:cstheme="majorBidi"/>
          <w:sz w:val="24"/>
          <w:szCs w:val="24"/>
          <w:lang w:eastAsia="tr-TR"/>
        </w:rPr>
        <w:t xml:space="preserve">like the </w:t>
      </w:r>
      <w:r w:rsidRPr="00840935">
        <w:rPr>
          <w:rFonts w:asciiTheme="majorBidi" w:eastAsia="Arial Unicode MS" w:hAnsiTheme="majorBidi" w:cstheme="majorBidi"/>
          <w:sz w:val="24"/>
          <w:szCs w:val="24"/>
          <w:lang w:eastAsia="tr-TR"/>
        </w:rPr>
        <w:t>jo</w:t>
      </w:r>
      <w:r w:rsidR="00693BAE" w:rsidRPr="00840935">
        <w:rPr>
          <w:rFonts w:asciiTheme="majorBidi" w:eastAsia="Arial Unicode MS" w:hAnsiTheme="majorBidi" w:cstheme="majorBidi"/>
          <w:sz w:val="24"/>
          <w:szCs w:val="24"/>
          <w:lang w:eastAsia="tr-TR"/>
        </w:rPr>
        <w:t>u</w:t>
      </w:r>
      <w:r w:rsidRPr="00840935">
        <w:rPr>
          <w:rFonts w:asciiTheme="majorBidi" w:eastAsia="Arial Unicode MS" w:hAnsiTheme="majorBidi" w:cstheme="majorBidi"/>
          <w:sz w:val="24"/>
          <w:szCs w:val="24"/>
          <w:lang w:eastAsia="tr-TR"/>
        </w:rPr>
        <w:t xml:space="preserve">rney </w:t>
      </w:r>
      <w:r w:rsidRPr="00840935">
        <w:rPr>
          <w:rFonts w:asciiTheme="majorBidi" w:eastAsia="Arial Unicode MS" w:hAnsiTheme="majorBidi" w:cstheme="majorBidi"/>
          <w:sz w:val="24"/>
          <w:szCs w:val="24"/>
          <w:lang w:eastAsia="tr-TR"/>
        </w:rPr>
        <w:lastRenderedPageBreak/>
        <w:t xml:space="preserve">of </w:t>
      </w:r>
      <w:r w:rsidR="00693BAE" w:rsidRPr="00840935">
        <w:rPr>
          <w:rFonts w:asciiTheme="majorBidi" w:eastAsia="Arial Unicode MS" w:hAnsiTheme="majorBidi" w:cstheme="majorBidi"/>
          <w:sz w:val="24"/>
          <w:szCs w:val="24"/>
          <w:lang w:eastAsia="tr-TR"/>
        </w:rPr>
        <w:t xml:space="preserve">an </w:t>
      </w:r>
      <w:r w:rsidRPr="00840935">
        <w:rPr>
          <w:rFonts w:asciiTheme="majorBidi" w:eastAsia="Arial Unicode MS" w:hAnsiTheme="majorBidi" w:cstheme="majorBidi"/>
          <w:sz w:val="24"/>
          <w:szCs w:val="24"/>
          <w:lang w:eastAsia="tr-TR"/>
        </w:rPr>
        <w:t xml:space="preserve">ant who intended to visit the holy Ka’ba. What is important is not </w:t>
      </w:r>
      <w:r w:rsidR="00693BAE" w:rsidRPr="00840935">
        <w:rPr>
          <w:rFonts w:asciiTheme="majorBidi" w:eastAsia="Arial Unicode MS" w:hAnsiTheme="majorBidi" w:cstheme="majorBidi"/>
          <w:sz w:val="24"/>
          <w:szCs w:val="24"/>
          <w:lang w:eastAsia="tr-TR"/>
        </w:rPr>
        <w:t>arriving</w:t>
      </w:r>
      <w:r w:rsidRPr="00840935">
        <w:rPr>
          <w:rFonts w:asciiTheme="majorBidi" w:eastAsia="Arial Unicode MS" w:hAnsiTheme="majorBidi" w:cstheme="majorBidi"/>
          <w:sz w:val="24"/>
          <w:szCs w:val="24"/>
          <w:lang w:eastAsia="tr-TR"/>
        </w:rPr>
        <w:t xml:space="preserve"> </w:t>
      </w:r>
      <w:r w:rsidR="00BD1361" w:rsidRPr="00840935">
        <w:rPr>
          <w:rFonts w:asciiTheme="majorBidi" w:eastAsia="Arial Unicode MS" w:hAnsiTheme="majorBidi" w:cstheme="majorBidi"/>
          <w:sz w:val="24"/>
          <w:szCs w:val="24"/>
          <w:lang w:eastAsia="tr-TR"/>
        </w:rPr>
        <w:t xml:space="preserve">at the </w:t>
      </w:r>
      <w:r w:rsidRPr="00840935">
        <w:rPr>
          <w:rFonts w:asciiTheme="majorBidi" w:eastAsia="Arial Unicode MS" w:hAnsiTheme="majorBidi" w:cstheme="majorBidi"/>
          <w:sz w:val="24"/>
          <w:szCs w:val="24"/>
          <w:lang w:eastAsia="tr-TR"/>
        </w:rPr>
        <w:t>Ka’ba</w:t>
      </w:r>
      <w:r w:rsidR="00BD1361" w:rsidRPr="00840935">
        <w:rPr>
          <w:rFonts w:asciiTheme="majorBidi" w:eastAsia="Arial Unicode MS" w:hAnsiTheme="majorBidi" w:cstheme="majorBidi"/>
          <w:sz w:val="24"/>
          <w:szCs w:val="24"/>
          <w:lang w:eastAsia="tr-TR"/>
        </w:rPr>
        <w:t>,</w:t>
      </w:r>
      <w:r w:rsidRPr="00840935">
        <w:rPr>
          <w:rFonts w:asciiTheme="majorBidi" w:eastAsia="Arial Unicode MS" w:hAnsiTheme="majorBidi" w:cstheme="majorBidi"/>
          <w:sz w:val="24"/>
          <w:szCs w:val="24"/>
          <w:lang w:eastAsia="tr-TR"/>
        </w:rPr>
        <w:t xml:space="preserve"> but heading towards it. The duty of man, therefore, is to be constant</w:t>
      </w:r>
      <w:r w:rsidR="00BD1361" w:rsidRPr="00840935">
        <w:rPr>
          <w:rFonts w:asciiTheme="majorBidi" w:eastAsia="Arial Unicode MS" w:hAnsiTheme="majorBidi" w:cstheme="majorBidi"/>
          <w:sz w:val="24"/>
          <w:szCs w:val="24"/>
          <w:lang w:eastAsia="tr-TR"/>
        </w:rPr>
        <w:t>ly</w:t>
      </w:r>
      <w:r w:rsidRPr="00840935">
        <w:rPr>
          <w:rFonts w:asciiTheme="majorBidi" w:eastAsia="Arial Unicode MS" w:hAnsiTheme="majorBidi" w:cstheme="majorBidi"/>
          <w:sz w:val="24"/>
          <w:szCs w:val="24"/>
          <w:lang w:eastAsia="tr-TR"/>
        </w:rPr>
        <w:t xml:space="preserve"> </w:t>
      </w:r>
      <w:proofErr w:type="spellStart"/>
      <w:r w:rsidR="00840935">
        <w:rPr>
          <w:rFonts w:asciiTheme="majorBidi" w:eastAsia="Arial Unicode MS" w:hAnsiTheme="majorBidi" w:cstheme="majorBidi"/>
          <w:sz w:val="24"/>
          <w:szCs w:val="24"/>
          <w:lang w:eastAsia="tr-TR"/>
        </w:rPr>
        <w:t>endeavoring</w:t>
      </w:r>
      <w:proofErr w:type="spellEnd"/>
      <w:r w:rsidR="00BD1361" w:rsidRPr="00840935">
        <w:rPr>
          <w:rFonts w:asciiTheme="majorBidi" w:eastAsia="Arial Unicode MS" w:hAnsiTheme="majorBidi" w:cstheme="majorBidi"/>
          <w:sz w:val="24"/>
          <w:szCs w:val="24"/>
          <w:lang w:eastAsia="tr-TR"/>
        </w:rPr>
        <w:t xml:space="preserve"> to</w:t>
      </w:r>
      <w:r w:rsidRPr="00840935">
        <w:rPr>
          <w:rFonts w:asciiTheme="majorBidi" w:eastAsia="Arial Unicode MS" w:hAnsiTheme="majorBidi" w:cstheme="majorBidi"/>
          <w:sz w:val="24"/>
          <w:szCs w:val="24"/>
          <w:lang w:eastAsia="tr-TR"/>
        </w:rPr>
        <w:t xml:space="preserve"> attain the </w:t>
      </w:r>
      <w:r w:rsidR="00CB7FA5">
        <w:rPr>
          <w:rFonts w:asciiTheme="majorBidi" w:eastAsia="Arial Unicode MS" w:hAnsiTheme="majorBidi" w:cstheme="majorBidi"/>
          <w:sz w:val="24"/>
          <w:szCs w:val="24"/>
          <w:lang w:eastAsia="tr-TR"/>
        </w:rPr>
        <w:t>assent</w:t>
      </w:r>
      <w:r w:rsidR="00BD1361" w:rsidRPr="00840935">
        <w:rPr>
          <w:rFonts w:asciiTheme="majorBidi" w:eastAsia="Arial Unicode MS" w:hAnsiTheme="majorBidi" w:cstheme="majorBidi"/>
          <w:sz w:val="24"/>
          <w:szCs w:val="24"/>
          <w:lang w:eastAsia="tr-TR"/>
        </w:rPr>
        <w:t xml:space="preserve"> </w:t>
      </w:r>
      <w:r w:rsidRPr="00840935">
        <w:rPr>
          <w:rFonts w:asciiTheme="majorBidi" w:eastAsia="Arial Unicode MS" w:hAnsiTheme="majorBidi" w:cstheme="majorBidi"/>
          <w:sz w:val="24"/>
          <w:szCs w:val="24"/>
          <w:lang w:eastAsia="tr-TR"/>
        </w:rPr>
        <w:t xml:space="preserve">of Allah in his lifetime </w:t>
      </w:r>
      <w:r w:rsidR="00BD1361" w:rsidRPr="00840935">
        <w:rPr>
          <w:rFonts w:asciiTheme="majorBidi" w:eastAsia="Arial Unicode MS" w:hAnsiTheme="majorBidi" w:cstheme="majorBidi"/>
          <w:sz w:val="24"/>
          <w:szCs w:val="24"/>
          <w:lang w:eastAsia="tr-TR"/>
        </w:rPr>
        <w:t xml:space="preserve">as much as he is able. </w:t>
      </w:r>
      <w:r w:rsidRPr="00840935">
        <w:rPr>
          <w:rFonts w:asciiTheme="majorBidi" w:eastAsia="Arial Unicode MS" w:hAnsiTheme="majorBidi" w:cstheme="majorBidi"/>
          <w:sz w:val="24"/>
          <w:szCs w:val="24"/>
          <w:lang w:eastAsia="tr-TR"/>
        </w:rPr>
        <w:t>The end result is determin</w:t>
      </w:r>
      <w:r w:rsidR="00BD1361" w:rsidRPr="00840935">
        <w:rPr>
          <w:rFonts w:asciiTheme="majorBidi" w:eastAsia="Arial Unicode MS" w:hAnsiTheme="majorBidi" w:cstheme="majorBidi"/>
          <w:sz w:val="24"/>
          <w:szCs w:val="24"/>
          <w:lang w:eastAsia="tr-TR"/>
        </w:rPr>
        <w:t>ed by</w:t>
      </w:r>
      <w:r w:rsidRPr="00840935">
        <w:rPr>
          <w:rFonts w:asciiTheme="majorBidi" w:eastAsia="Arial Unicode MS" w:hAnsiTheme="majorBidi" w:cstheme="majorBidi"/>
          <w:sz w:val="24"/>
          <w:szCs w:val="24"/>
          <w:lang w:eastAsia="tr-TR"/>
        </w:rPr>
        <w:t xml:space="preserve"> Allah Almighty. </w:t>
      </w:r>
      <w:r w:rsidR="00B37F5B" w:rsidRPr="00840935">
        <w:rPr>
          <w:rFonts w:asciiTheme="majorBidi" w:eastAsia="Arial Unicode MS" w:hAnsiTheme="majorBidi" w:cstheme="majorBidi"/>
          <w:sz w:val="24"/>
          <w:szCs w:val="24"/>
          <w:lang w:eastAsia="tr-TR"/>
        </w:rPr>
        <w:t xml:space="preserve">Muslims must avoid </w:t>
      </w:r>
      <w:r w:rsidR="002900D8" w:rsidRPr="00840935">
        <w:rPr>
          <w:rFonts w:asciiTheme="majorBidi" w:eastAsia="Arial Unicode MS" w:hAnsiTheme="majorBidi" w:cstheme="majorBidi"/>
          <w:sz w:val="24"/>
          <w:szCs w:val="24"/>
          <w:lang w:eastAsia="tr-TR"/>
        </w:rPr>
        <w:t>being result-</w:t>
      </w:r>
      <w:r w:rsidR="00BD1361" w:rsidRPr="00840935">
        <w:rPr>
          <w:rFonts w:asciiTheme="majorBidi" w:eastAsia="Arial Unicode MS" w:hAnsiTheme="majorBidi" w:cstheme="majorBidi"/>
          <w:sz w:val="24"/>
          <w:szCs w:val="24"/>
          <w:lang w:eastAsia="tr-TR"/>
        </w:rPr>
        <w:t>oriented</w:t>
      </w:r>
      <w:r w:rsidR="00B43D61" w:rsidRPr="00840935">
        <w:rPr>
          <w:rFonts w:asciiTheme="majorBidi" w:eastAsia="Arial Unicode MS" w:hAnsiTheme="majorBidi" w:cstheme="majorBidi"/>
          <w:sz w:val="24"/>
          <w:szCs w:val="24"/>
          <w:lang w:eastAsia="tr-TR"/>
        </w:rPr>
        <w:t xml:space="preserve"> instead of effort-</w:t>
      </w:r>
      <w:r w:rsidR="002900D8" w:rsidRPr="00840935">
        <w:rPr>
          <w:rFonts w:asciiTheme="majorBidi" w:eastAsia="Arial Unicode MS" w:hAnsiTheme="majorBidi" w:cstheme="majorBidi"/>
          <w:sz w:val="24"/>
          <w:szCs w:val="24"/>
          <w:lang w:eastAsia="tr-TR"/>
        </w:rPr>
        <w:t xml:space="preserve">oriented, a kind of </w:t>
      </w:r>
      <w:proofErr w:type="gramStart"/>
      <w:r w:rsidR="002900D8" w:rsidRPr="00840935">
        <w:rPr>
          <w:rFonts w:asciiTheme="majorBidi" w:eastAsia="Arial Unicode MS" w:hAnsiTheme="majorBidi" w:cstheme="majorBidi"/>
          <w:sz w:val="24"/>
          <w:szCs w:val="24"/>
          <w:lang w:eastAsia="tr-TR"/>
        </w:rPr>
        <w:t>prayer</w:t>
      </w:r>
      <w:r w:rsidR="00CB7FA5">
        <w:rPr>
          <w:rFonts w:asciiTheme="majorBidi" w:eastAsia="Arial Unicode MS" w:hAnsiTheme="majorBidi" w:cstheme="majorBidi"/>
          <w:sz w:val="24"/>
          <w:szCs w:val="24"/>
          <w:lang w:eastAsia="tr-TR"/>
        </w:rPr>
        <w:t>(</w:t>
      </w:r>
      <w:proofErr w:type="spellStart"/>
      <w:proofErr w:type="gramEnd"/>
      <w:r w:rsidR="00CB7FA5" w:rsidRPr="00CB7FA5">
        <w:rPr>
          <w:rFonts w:asciiTheme="majorBidi" w:eastAsia="Arial Unicode MS" w:hAnsiTheme="majorBidi" w:cstheme="majorBidi"/>
          <w:i/>
          <w:iCs/>
          <w:sz w:val="24"/>
          <w:szCs w:val="24"/>
          <w:lang w:eastAsia="tr-TR"/>
        </w:rPr>
        <w:t>dua</w:t>
      </w:r>
      <w:proofErr w:type="spellEnd"/>
      <w:r w:rsidR="00CB7FA5">
        <w:rPr>
          <w:rFonts w:asciiTheme="majorBidi" w:eastAsia="Arial Unicode MS" w:hAnsiTheme="majorBidi" w:cstheme="majorBidi"/>
          <w:sz w:val="24"/>
          <w:szCs w:val="24"/>
          <w:lang w:eastAsia="tr-TR"/>
        </w:rPr>
        <w:t>)</w:t>
      </w:r>
      <w:r w:rsidR="002900D8" w:rsidRPr="00840935">
        <w:rPr>
          <w:rFonts w:asciiTheme="majorBidi" w:eastAsia="Arial Unicode MS" w:hAnsiTheme="majorBidi" w:cstheme="majorBidi"/>
          <w:sz w:val="24"/>
          <w:szCs w:val="24"/>
          <w:lang w:eastAsia="tr-TR"/>
        </w:rPr>
        <w:t xml:space="preserve"> in </w:t>
      </w:r>
      <w:r w:rsidR="00BD1361" w:rsidRPr="00840935">
        <w:rPr>
          <w:rFonts w:asciiTheme="majorBidi" w:eastAsia="Arial Unicode MS" w:hAnsiTheme="majorBidi" w:cstheme="majorBidi"/>
          <w:sz w:val="24"/>
          <w:szCs w:val="24"/>
          <w:lang w:eastAsia="tr-TR"/>
        </w:rPr>
        <w:t xml:space="preserve">a </w:t>
      </w:r>
      <w:r w:rsidR="002900D8" w:rsidRPr="00840935">
        <w:rPr>
          <w:rFonts w:asciiTheme="majorBidi" w:eastAsia="Arial Unicode MS" w:hAnsiTheme="majorBidi" w:cstheme="majorBidi"/>
          <w:i/>
          <w:sz w:val="24"/>
          <w:szCs w:val="24"/>
          <w:lang w:eastAsia="tr-TR"/>
        </w:rPr>
        <w:t>de facto</w:t>
      </w:r>
      <w:r w:rsidR="00693BAE" w:rsidRPr="00840935">
        <w:rPr>
          <w:rFonts w:asciiTheme="majorBidi" w:eastAsia="Arial Unicode MS" w:hAnsiTheme="majorBidi" w:cstheme="majorBidi"/>
          <w:sz w:val="24"/>
          <w:szCs w:val="24"/>
          <w:lang w:eastAsia="tr-TR"/>
        </w:rPr>
        <w:t xml:space="preserve"> sense</w:t>
      </w:r>
      <w:r w:rsidR="00B43D61" w:rsidRPr="00840935">
        <w:rPr>
          <w:rFonts w:asciiTheme="majorBidi" w:eastAsia="Arial Unicode MS" w:hAnsiTheme="majorBidi" w:cstheme="majorBidi"/>
          <w:sz w:val="24"/>
          <w:szCs w:val="24"/>
          <w:lang w:eastAsia="tr-TR"/>
        </w:rPr>
        <w:t>. This would secure the inner w</w:t>
      </w:r>
      <w:r w:rsidR="002900D8" w:rsidRPr="00840935">
        <w:rPr>
          <w:rFonts w:asciiTheme="majorBidi" w:eastAsia="Arial Unicode MS" w:hAnsiTheme="majorBidi" w:cstheme="majorBidi"/>
          <w:sz w:val="24"/>
          <w:szCs w:val="24"/>
          <w:lang w:eastAsia="tr-TR"/>
        </w:rPr>
        <w:t>orld of Muslims</w:t>
      </w:r>
      <w:r w:rsidR="00B43D61" w:rsidRPr="00840935">
        <w:rPr>
          <w:rFonts w:asciiTheme="majorBidi" w:eastAsia="Arial Unicode MS" w:hAnsiTheme="majorBidi" w:cstheme="majorBidi"/>
          <w:sz w:val="24"/>
          <w:szCs w:val="24"/>
          <w:lang w:eastAsia="tr-TR"/>
        </w:rPr>
        <w:t>,</w:t>
      </w:r>
      <w:r w:rsidR="002900D8" w:rsidRPr="00840935">
        <w:rPr>
          <w:rFonts w:asciiTheme="majorBidi" w:eastAsia="Arial Unicode MS" w:hAnsiTheme="majorBidi" w:cstheme="majorBidi"/>
          <w:sz w:val="24"/>
          <w:szCs w:val="24"/>
          <w:lang w:eastAsia="tr-TR"/>
        </w:rPr>
        <w:t xml:space="preserve"> and </w:t>
      </w:r>
      <w:r w:rsidR="00840935">
        <w:rPr>
          <w:rFonts w:asciiTheme="majorBidi" w:eastAsia="Arial Unicode MS" w:hAnsiTheme="majorBidi" w:cstheme="majorBidi"/>
          <w:sz w:val="24"/>
          <w:szCs w:val="24"/>
          <w:lang w:eastAsia="tr-TR"/>
        </w:rPr>
        <w:t>turns</w:t>
      </w:r>
      <w:r w:rsidR="002900D8" w:rsidRPr="00840935">
        <w:rPr>
          <w:rFonts w:asciiTheme="majorBidi" w:eastAsia="Arial Unicode MS" w:hAnsiTheme="majorBidi" w:cstheme="majorBidi"/>
          <w:sz w:val="24"/>
          <w:szCs w:val="24"/>
          <w:lang w:eastAsia="tr-TR"/>
        </w:rPr>
        <w:t xml:space="preserve"> them into </w:t>
      </w:r>
      <w:proofErr w:type="spellStart"/>
      <w:r w:rsidR="00840935">
        <w:rPr>
          <w:rFonts w:asciiTheme="majorBidi" w:eastAsia="Arial Unicode MS" w:hAnsiTheme="majorBidi" w:cstheme="majorBidi"/>
          <w:i/>
          <w:sz w:val="24"/>
          <w:szCs w:val="24"/>
          <w:lang w:eastAsia="tr-TR"/>
        </w:rPr>
        <w:t>selim</w:t>
      </w:r>
      <w:proofErr w:type="spellEnd"/>
      <w:r w:rsidR="00B43D61" w:rsidRPr="00840935">
        <w:rPr>
          <w:rFonts w:asciiTheme="majorBidi" w:eastAsia="Arial Unicode MS" w:hAnsiTheme="majorBidi" w:cstheme="majorBidi"/>
          <w:sz w:val="24"/>
          <w:szCs w:val="24"/>
          <w:lang w:eastAsia="tr-TR"/>
        </w:rPr>
        <w:t xml:space="preserve"> (sound and safe)</w:t>
      </w:r>
      <w:r w:rsidR="002900D8" w:rsidRPr="00840935">
        <w:rPr>
          <w:rFonts w:asciiTheme="majorBidi" w:eastAsia="Arial Unicode MS" w:hAnsiTheme="majorBidi" w:cstheme="majorBidi"/>
          <w:sz w:val="24"/>
          <w:szCs w:val="24"/>
          <w:lang w:eastAsia="tr-TR"/>
        </w:rPr>
        <w:t xml:space="preserve"> people, feeling secure and being </w:t>
      </w:r>
      <w:r w:rsidR="00840935">
        <w:rPr>
          <w:rFonts w:asciiTheme="majorBidi" w:eastAsia="Arial Unicode MS" w:hAnsiTheme="majorBidi" w:cstheme="majorBidi"/>
          <w:sz w:val="24"/>
          <w:szCs w:val="24"/>
          <w:lang w:eastAsia="tr-TR"/>
        </w:rPr>
        <w:t>trustworthy</w:t>
      </w:r>
      <w:r w:rsidR="002900D8" w:rsidRPr="00840935">
        <w:rPr>
          <w:rFonts w:asciiTheme="majorBidi" w:eastAsia="Arial Unicode MS" w:hAnsiTheme="majorBidi" w:cstheme="majorBidi"/>
          <w:sz w:val="24"/>
          <w:szCs w:val="24"/>
          <w:lang w:eastAsia="tr-TR"/>
        </w:rPr>
        <w:t>.</w:t>
      </w:r>
      <w:r w:rsidR="002900D8" w:rsidRPr="009C1A4B">
        <w:rPr>
          <w:rFonts w:asciiTheme="majorBidi" w:eastAsia="Arial Unicode MS" w:hAnsiTheme="majorBidi" w:cstheme="majorBidi"/>
          <w:sz w:val="24"/>
          <w:szCs w:val="24"/>
          <w:lang w:eastAsia="tr-TR"/>
        </w:rPr>
        <w:t xml:space="preserve">  </w:t>
      </w:r>
    </w:p>
    <w:p w14:paraId="1BD479EB" w14:textId="17EDBEAC" w:rsidR="002900D8" w:rsidRPr="009C1A4B" w:rsidRDefault="00557E49" w:rsidP="00B313A4">
      <w:pPr>
        <w:spacing w:line="480" w:lineRule="auto"/>
        <w:jc w:val="both"/>
        <w:rPr>
          <w:rFonts w:asciiTheme="majorBidi" w:eastAsia="Arial Unicode MS" w:hAnsiTheme="majorBidi" w:cstheme="majorBidi"/>
          <w:sz w:val="24"/>
          <w:szCs w:val="24"/>
        </w:rPr>
      </w:pPr>
      <w:proofErr w:type="spellStart"/>
      <w:r w:rsidRPr="00840935">
        <w:rPr>
          <w:rFonts w:asciiTheme="majorBidi" w:eastAsia="Arial Unicode MS" w:hAnsiTheme="majorBidi" w:cstheme="majorBidi"/>
          <w:sz w:val="24"/>
          <w:szCs w:val="24"/>
        </w:rPr>
        <w:t>Bediuzzaman</w:t>
      </w:r>
      <w:proofErr w:type="spellEnd"/>
      <w:r w:rsidRPr="00840935">
        <w:rPr>
          <w:rFonts w:asciiTheme="majorBidi" w:eastAsia="Arial Unicode MS" w:hAnsiTheme="majorBidi" w:cstheme="majorBidi"/>
          <w:sz w:val="24"/>
          <w:szCs w:val="24"/>
        </w:rPr>
        <w:t xml:space="preserve"> declared to us </w:t>
      </w:r>
      <w:r w:rsidR="00A918B4" w:rsidRPr="00840935">
        <w:rPr>
          <w:rFonts w:asciiTheme="majorBidi" w:eastAsia="Arial Unicode MS" w:hAnsiTheme="majorBidi" w:cstheme="majorBidi"/>
          <w:sz w:val="24"/>
          <w:szCs w:val="24"/>
        </w:rPr>
        <w:t>that “</w:t>
      </w:r>
      <w:r w:rsidR="00E717BF" w:rsidRPr="00840935">
        <w:rPr>
          <w:rFonts w:asciiTheme="majorBidi" w:eastAsia="Arial Unicode MS" w:hAnsiTheme="majorBidi" w:cstheme="majorBidi"/>
          <w:sz w:val="24"/>
          <w:szCs w:val="24"/>
        </w:rPr>
        <w:t xml:space="preserve">The </w:t>
      </w:r>
      <w:proofErr w:type="spellStart"/>
      <w:r w:rsidR="00E717BF" w:rsidRPr="00840935">
        <w:rPr>
          <w:rFonts w:asciiTheme="majorBidi" w:eastAsia="Arial Unicode MS" w:hAnsiTheme="majorBidi" w:cstheme="majorBidi"/>
          <w:sz w:val="24"/>
          <w:szCs w:val="24"/>
        </w:rPr>
        <w:t>Nur</w:t>
      </w:r>
      <w:proofErr w:type="spellEnd"/>
      <w:r w:rsidR="00E717BF" w:rsidRPr="00840935">
        <w:rPr>
          <w:rFonts w:asciiTheme="majorBidi" w:eastAsia="Arial Unicode MS" w:hAnsiTheme="majorBidi" w:cstheme="majorBidi"/>
          <w:sz w:val="24"/>
          <w:szCs w:val="24"/>
        </w:rPr>
        <w:t xml:space="preserve"> students</w:t>
      </w:r>
      <w:r w:rsidRPr="00840935">
        <w:rPr>
          <w:rFonts w:asciiTheme="majorBidi" w:eastAsia="Arial Unicode MS" w:hAnsiTheme="majorBidi" w:cstheme="majorBidi"/>
          <w:sz w:val="24"/>
          <w:szCs w:val="24"/>
        </w:rPr>
        <w:t xml:space="preserve"> belong </w:t>
      </w:r>
      <w:r w:rsidR="00E717BF" w:rsidRPr="00840935">
        <w:rPr>
          <w:rFonts w:asciiTheme="majorBidi" w:eastAsia="Arial Unicode MS" w:hAnsiTheme="majorBidi" w:cstheme="majorBidi"/>
          <w:sz w:val="24"/>
          <w:szCs w:val="24"/>
        </w:rPr>
        <w:t xml:space="preserve">only and exclusively </w:t>
      </w:r>
      <w:r w:rsidRPr="00840935">
        <w:rPr>
          <w:rFonts w:asciiTheme="majorBidi" w:eastAsia="Arial Unicode MS" w:hAnsiTheme="majorBidi" w:cstheme="majorBidi"/>
          <w:sz w:val="24"/>
          <w:szCs w:val="24"/>
        </w:rPr>
        <w:t>to the movement of faith</w:t>
      </w:r>
      <w:r w:rsidR="00E717BF" w:rsidRPr="00840935">
        <w:rPr>
          <w:rFonts w:asciiTheme="majorBidi" w:eastAsia="Arial Unicode MS" w:hAnsiTheme="majorBidi" w:cstheme="majorBidi"/>
          <w:sz w:val="24"/>
          <w:szCs w:val="24"/>
        </w:rPr>
        <w:t xml:space="preserve"> and Islam</w:t>
      </w:r>
      <w:r w:rsidRPr="00840935">
        <w:rPr>
          <w:rFonts w:asciiTheme="majorBidi" w:eastAsia="Arial Unicode MS" w:hAnsiTheme="majorBidi" w:cstheme="majorBidi"/>
          <w:sz w:val="24"/>
          <w:szCs w:val="24"/>
        </w:rPr>
        <w:t>.</w:t>
      </w:r>
      <w:r w:rsidR="00E717BF" w:rsidRPr="00840935">
        <w:rPr>
          <w:rFonts w:asciiTheme="majorBidi" w:eastAsia="Arial Unicode MS" w:hAnsiTheme="majorBidi" w:cstheme="majorBidi"/>
          <w:sz w:val="24"/>
          <w:szCs w:val="24"/>
        </w:rPr>
        <w:t>”</w:t>
      </w:r>
      <w:r w:rsidR="00921743" w:rsidRPr="00840935">
        <w:rPr>
          <w:rStyle w:val="DipnotBavurusu"/>
          <w:rFonts w:asciiTheme="majorBidi" w:eastAsia="Arial Unicode MS" w:hAnsiTheme="majorBidi" w:cstheme="majorBidi"/>
          <w:sz w:val="24"/>
          <w:szCs w:val="24"/>
        </w:rPr>
        <w:footnoteReference w:id="17"/>
      </w:r>
      <w:r w:rsidRPr="00840935">
        <w:rPr>
          <w:rFonts w:asciiTheme="majorBidi" w:eastAsia="Arial Unicode MS" w:hAnsiTheme="majorBidi" w:cstheme="majorBidi"/>
          <w:sz w:val="24"/>
          <w:szCs w:val="24"/>
        </w:rPr>
        <w:t xml:space="preserve"> Accordingly, freedom before man leads to </w:t>
      </w:r>
      <w:r w:rsidR="002F1F2D" w:rsidRPr="00840935">
        <w:rPr>
          <w:rFonts w:asciiTheme="majorBidi" w:eastAsia="Arial Unicode MS" w:hAnsiTheme="majorBidi" w:cstheme="majorBidi"/>
          <w:sz w:val="24"/>
          <w:szCs w:val="24"/>
        </w:rPr>
        <w:t>submission</w:t>
      </w:r>
      <w:r w:rsidRPr="00840935">
        <w:rPr>
          <w:rFonts w:asciiTheme="majorBidi" w:eastAsia="Arial Unicode MS" w:hAnsiTheme="majorBidi" w:cstheme="majorBidi"/>
          <w:sz w:val="24"/>
          <w:szCs w:val="24"/>
        </w:rPr>
        <w:t xml:space="preserve"> before Allah. In other words, those who </w:t>
      </w:r>
      <w:r w:rsidR="002F1F2D" w:rsidRPr="00840935">
        <w:rPr>
          <w:rFonts w:asciiTheme="majorBidi" w:eastAsia="Arial Unicode MS" w:hAnsiTheme="majorBidi" w:cstheme="majorBidi"/>
          <w:sz w:val="24"/>
          <w:szCs w:val="24"/>
        </w:rPr>
        <w:t>resign from their will before Allah</w:t>
      </w:r>
      <w:r w:rsidRPr="00840935">
        <w:rPr>
          <w:rFonts w:asciiTheme="majorBidi" w:eastAsia="Arial Unicode MS" w:hAnsiTheme="majorBidi" w:cstheme="majorBidi"/>
          <w:sz w:val="24"/>
          <w:szCs w:val="24"/>
        </w:rPr>
        <w:t xml:space="preserve"> cannot </w:t>
      </w:r>
      <w:r w:rsidR="002F1F2D" w:rsidRPr="00840935">
        <w:rPr>
          <w:rFonts w:asciiTheme="majorBidi" w:eastAsia="Arial Unicode MS" w:hAnsiTheme="majorBidi" w:cstheme="majorBidi"/>
          <w:sz w:val="24"/>
          <w:szCs w:val="24"/>
        </w:rPr>
        <w:t>accept the position of</w:t>
      </w:r>
      <w:r w:rsidRPr="00840935">
        <w:rPr>
          <w:rFonts w:asciiTheme="majorBidi" w:eastAsia="Arial Unicode MS" w:hAnsiTheme="majorBidi" w:cstheme="majorBidi"/>
          <w:sz w:val="24"/>
          <w:szCs w:val="24"/>
        </w:rPr>
        <w:t xml:space="preserve"> slave</w:t>
      </w:r>
      <w:r w:rsidR="002F1F2D" w:rsidRPr="00840935">
        <w:rPr>
          <w:rFonts w:asciiTheme="majorBidi" w:eastAsia="Arial Unicode MS" w:hAnsiTheme="majorBidi" w:cstheme="majorBidi"/>
          <w:sz w:val="24"/>
          <w:szCs w:val="24"/>
        </w:rPr>
        <w:t>ry</w:t>
      </w:r>
      <w:r w:rsidRPr="00840935">
        <w:rPr>
          <w:rFonts w:asciiTheme="majorBidi" w:eastAsia="Arial Unicode MS" w:hAnsiTheme="majorBidi" w:cstheme="majorBidi"/>
          <w:sz w:val="24"/>
          <w:szCs w:val="24"/>
        </w:rPr>
        <w:t xml:space="preserve"> to people</w:t>
      </w:r>
      <w:r w:rsidR="00E24F2E" w:rsidRPr="00840935">
        <w:rPr>
          <w:rFonts w:asciiTheme="majorBidi" w:eastAsia="Arial Unicode MS" w:hAnsiTheme="majorBidi" w:cstheme="majorBidi"/>
          <w:sz w:val="24"/>
          <w:szCs w:val="24"/>
        </w:rPr>
        <w:t xml:space="preserve">, because, human beings </w:t>
      </w:r>
      <w:r w:rsidR="00FF465B" w:rsidRPr="00840935">
        <w:rPr>
          <w:rFonts w:asciiTheme="majorBidi" w:eastAsia="Arial Unicode MS" w:hAnsiTheme="majorBidi" w:cstheme="majorBidi"/>
          <w:sz w:val="24"/>
          <w:szCs w:val="24"/>
        </w:rPr>
        <w:t>are</w:t>
      </w:r>
      <w:r w:rsidR="00E24F2E" w:rsidRPr="00840935">
        <w:rPr>
          <w:rFonts w:asciiTheme="majorBidi" w:eastAsia="Arial Unicode MS" w:hAnsiTheme="majorBidi" w:cstheme="majorBidi"/>
          <w:sz w:val="24"/>
          <w:szCs w:val="24"/>
        </w:rPr>
        <w:t xml:space="preserve"> </w:t>
      </w:r>
      <w:r w:rsidR="002F1F2D" w:rsidRPr="00840935">
        <w:rPr>
          <w:rFonts w:asciiTheme="majorBidi" w:eastAsia="Arial Unicode MS" w:hAnsiTheme="majorBidi" w:cstheme="majorBidi"/>
          <w:sz w:val="24"/>
          <w:szCs w:val="24"/>
        </w:rPr>
        <w:t xml:space="preserve">created </w:t>
      </w:r>
      <w:r w:rsidR="00840935" w:rsidRPr="00840935">
        <w:rPr>
          <w:rFonts w:asciiTheme="majorBidi" w:eastAsia="Arial Unicode MS" w:hAnsiTheme="majorBidi" w:cstheme="majorBidi"/>
          <w:sz w:val="24"/>
          <w:szCs w:val="24"/>
        </w:rPr>
        <w:t>free, but</w:t>
      </w:r>
      <w:r w:rsidR="00E24F2E" w:rsidRPr="00840935">
        <w:rPr>
          <w:rFonts w:asciiTheme="majorBidi" w:eastAsia="Arial Unicode MS" w:hAnsiTheme="majorBidi" w:cstheme="majorBidi"/>
          <w:sz w:val="24"/>
          <w:szCs w:val="24"/>
        </w:rPr>
        <w:t xml:space="preserve"> they still</w:t>
      </w:r>
      <w:r w:rsidR="002F1F2D" w:rsidRPr="00840935">
        <w:rPr>
          <w:rFonts w:asciiTheme="majorBidi" w:eastAsia="Arial Unicode MS" w:hAnsiTheme="majorBidi" w:cstheme="majorBidi"/>
          <w:sz w:val="24"/>
          <w:szCs w:val="24"/>
        </w:rPr>
        <w:t xml:space="preserve"> need to be</w:t>
      </w:r>
      <w:r w:rsidR="00E24F2E" w:rsidRPr="00840935">
        <w:rPr>
          <w:rFonts w:asciiTheme="majorBidi" w:eastAsia="Arial Unicode MS" w:hAnsiTheme="majorBidi" w:cstheme="majorBidi"/>
          <w:sz w:val="24"/>
          <w:szCs w:val="24"/>
        </w:rPr>
        <w:t xml:space="preserve"> the slaves of Allah</w:t>
      </w:r>
      <w:r w:rsidR="00A918B4" w:rsidRPr="00840935">
        <w:rPr>
          <w:rFonts w:asciiTheme="majorBidi" w:eastAsia="Arial Unicode MS" w:hAnsiTheme="majorBidi" w:cstheme="majorBidi"/>
          <w:sz w:val="24"/>
          <w:szCs w:val="24"/>
        </w:rPr>
        <w:t xml:space="preserve"> </w:t>
      </w:r>
      <w:r w:rsidR="00E24F2E" w:rsidRPr="00840935">
        <w:rPr>
          <w:rFonts w:asciiTheme="majorBidi" w:eastAsia="Arial Unicode MS" w:hAnsiTheme="majorBidi" w:cstheme="majorBidi"/>
          <w:sz w:val="24"/>
          <w:szCs w:val="24"/>
        </w:rPr>
        <w:t>(</w:t>
      </w:r>
      <w:proofErr w:type="spellStart"/>
      <w:r w:rsidR="0078127B" w:rsidRPr="00840935">
        <w:rPr>
          <w:rFonts w:asciiTheme="majorBidi" w:eastAsia="Arial Unicode MS" w:hAnsiTheme="majorBidi" w:cstheme="majorBidi"/>
          <w:i/>
          <w:sz w:val="24"/>
          <w:szCs w:val="24"/>
        </w:rPr>
        <w:t>Abda</w:t>
      </w:r>
      <w:r w:rsidR="00E24F2E" w:rsidRPr="00840935">
        <w:rPr>
          <w:rFonts w:asciiTheme="majorBidi" w:eastAsia="Arial Unicode MS" w:hAnsiTheme="majorBidi" w:cstheme="majorBidi"/>
          <w:i/>
          <w:sz w:val="24"/>
          <w:szCs w:val="24"/>
        </w:rPr>
        <w:t>llah</w:t>
      </w:r>
      <w:proofErr w:type="spellEnd"/>
      <w:r w:rsidR="00E24F2E" w:rsidRPr="00840935">
        <w:rPr>
          <w:rFonts w:asciiTheme="majorBidi" w:eastAsia="Arial Unicode MS" w:hAnsiTheme="majorBidi" w:cstheme="majorBidi"/>
          <w:sz w:val="24"/>
          <w:szCs w:val="24"/>
        </w:rPr>
        <w:t>).</w:t>
      </w:r>
      <w:r w:rsidR="00E24F2E" w:rsidRPr="009C1A4B">
        <w:rPr>
          <w:rFonts w:asciiTheme="majorBidi" w:eastAsia="Arial Unicode MS" w:hAnsiTheme="majorBidi" w:cstheme="majorBidi"/>
          <w:sz w:val="24"/>
          <w:szCs w:val="24"/>
        </w:rPr>
        <w:t xml:space="preserve"> </w:t>
      </w:r>
      <w:r w:rsidR="00921743" w:rsidRPr="009C1A4B">
        <w:rPr>
          <w:rStyle w:val="DipnotBavurusu"/>
          <w:rFonts w:asciiTheme="majorBidi" w:eastAsia="Arial Unicode MS" w:hAnsiTheme="majorBidi" w:cstheme="majorBidi"/>
          <w:sz w:val="24"/>
          <w:szCs w:val="24"/>
        </w:rPr>
        <w:footnoteReference w:id="18"/>
      </w:r>
    </w:p>
    <w:p w14:paraId="37D07D0B" w14:textId="56FE0D4B" w:rsidR="00CF7CBD" w:rsidRPr="002F271C" w:rsidRDefault="002F271C" w:rsidP="00B313A4">
      <w:pPr>
        <w:spacing w:line="480" w:lineRule="auto"/>
        <w:jc w:val="both"/>
        <w:rPr>
          <w:rFonts w:asciiTheme="majorBidi" w:eastAsia="Arial Unicode MS" w:hAnsiTheme="majorBidi" w:cstheme="majorBidi"/>
          <w:b/>
          <w:sz w:val="28"/>
          <w:szCs w:val="24"/>
        </w:rPr>
      </w:pPr>
      <w:r>
        <w:rPr>
          <w:rFonts w:asciiTheme="majorBidi" w:eastAsia="Arial Unicode MS" w:hAnsiTheme="majorBidi" w:cstheme="majorBidi"/>
          <w:b/>
          <w:sz w:val="28"/>
          <w:szCs w:val="24"/>
        </w:rPr>
        <w:t xml:space="preserve">III. </w:t>
      </w:r>
      <w:r w:rsidRPr="002F271C">
        <w:rPr>
          <w:rFonts w:asciiTheme="majorBidi" w:eastAsia="Arial Unicode MS" w:hAnsiTheme="majorBidi" w:cstheme="majorBidi"/>
          <w:b/>
          <w:i/>
          <w:sz w:val="28"/>
          <w:szCs w:val="24"/>
        </w:rPr>
        <w:t>SABR</w:t>
      </w:r>
      <w:r>
        <w:rPr>
          <w:rFonts w:asciiTheme="majorBidi" w:eastAsia="Arial Unicode MS" w:hAnsiTheme="majorBidi" w:cstheme="majorBidi"/>
          <w:b/>
          <w:sz w:val="28"/>
          <w:szCs w:val="24"/>
        </w:rPr>
        <w:t xml:space="preserve"> TRADITION AND</w:t>
      </w:r>
      <w:r w:rsidRPr="002F271C">
        <w:rPr>
          <w:rFonts w:asciiTheme="majorBidi" w:eastAsia="Arial Unicode MS" w:hAnsiTheme="majorBidi" w:cstheme="majorBidi"/>
          <w:b/>
          <w:sz w:val="28"/>
          <w:szCs w:val="24"/>
        </w:rPr>
        <w:t xml:space="preserve"> THE POSITIVE ACTION TODAY</w:t>
      </w:r>
    </w:p>
    <w:p w14:paraId="2CFAD962" w14:textId="453280AA" w:rsidR="00962F8D" w:rsidRDefault="00962F8D" w:rsidP="00361A89">
      <w:pPr>
        <w:spacing w:after="0" w:line="480" w:lineRule="auto"/>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In the history of Muslim societies, there have been three schools of political opposition, namely </w:t>
      </w:r>
      <w:proofErr w:type="spellStart"/>
      <w:proofErr w:type="gramStart"/>
      <w:r w:rsidRPr="002F271C">
        <w:rPr>
          <w:rFonts w:asciiTheme="majorBidi" w:eastAsia="Arial Unicode MS" w:hAnsiTheme="majorBidi" w:cstheme="majorBidi"/>
          <w:i/>
          <w:sz w:val="24"/>
          <w:szCs w:val="24"/>
        </w:rPr>
        <w:t>huruc</w:t>
      </w:r>
      <w:proofErr w:type="spellEnd"/>
      <w:r>
        <w:rPr>
          <w:rFonts w:asciiTheme="majorBidi" w:eastAsia="Arial Unicode MS" w:hAnsiTheme="majorBidi" w:cstheme="majorBidi"/>
          <w:sz w:val="24"/>
          <w:szCs w:val="24"/>
        </w:rPr>
        <w:t>(</w:t>
      </w:r>
      <w:proofErr w:type="gramEnd"/>
      <w:r>
        <w:rPr>
          <w:rFonts w:asciiTheme="majorBidi" w:eastAsia="Arial Unicode MS" w:hAnsiTheme="majorBidi" w:cstheme="majorBidi"/>
          <w:sz w:val="24"/>
          <w:szCs w:val="24"/>
        </w:rPr>
        <w:t xml:space="preserve">revolution), </w:t>
      </w:r>
      <w:proofErr w:type="spellStart"/>
      <w:r w:rsidRPr="002F271C">
        <w:rPr>
          <w:rFonts w:asciiTheme="majorBidi" w:eastAsia="Arial Unicode MS" w:hAnsiTheme="majorBidi" w:cstheme="majorBidi"/>
          <w:i/>
          <w:sz w:val="24"/>
          <w:szCs w:val="24"/>
        </w:rPr>
        <w:t>sabr</w:t>
      </w:r>
      <w:proofErr w:type="spellEnd"/>
      <w:r>
        <w:rPr>
          <w:rFonts w:asciiTheme="majorBidi" w:eastAsia="Arial Unicode MS" w:hAnsiTheme="majorBidi" w:cstheme="majorBidi"/>
          <w:sz w:val="24"/>
          <w:szCs w:val="24"/>
        </w:rPr>
        <w:t xml:space="preserve"> (caution and patience), and </w:t>
      </w:r>
      <w:proofErr w:type="spellStart"/>
      <w:r w:rsidRPr="002F271C">
        <w:rPr>
          <w:rFonts w:asciiTheme="majorBidi" w:eastAsia="Arial Unicode MS" w:hAnsiTheme="majorBidi" w:cstheme="majorBidi"/>
          <w:i/>
          <w:sz w:val="24"/>
          <w:szCs w:val="24"/>
        </w:rPr>
        <w:t>temekkun</w:t>
      </w:r>
      <w:proofErr w:type="spellEnd"/>
      <w:r w:rsidR="002F271C">
        <w:rPr>
          <w:rFonts w:asciiTheme="majorBidi" w:eastAsia="Arial Unicode MS" w:hAnsiTheme="majorBidi" w:cstheme="majorBidi"/>
          <w:sz w:val="24"/>
          <w:szCs w:val="24"/>
        </w:rPr>
        <w:t xml:space="preserve"> (conditional revoluti</w:t>
      </w:r>
      <w:r>
        <w:rPr>
          <w:rFonts w:asciiTheme="majorBidi" w:eastAsia="Arial Unicode MS" w:hAnsiTheme="majorBidi" w:cstheme="majorBidi"/>
          <w:sz w:val="24"/>
          <w:szCs w:val="24"/>
        </w:rPr>
        <w:t xml:space="preserve">on). </w:t>
      </w:r>
      <w:r w:rsidR="00BC6233">
        <w:rPr>
          <w:rFonts w:asciiTheme="majorBidi" w:eastAsia="Arial Unicode MS" w:hAnsiTheme="majorBidi" w:cstheme="majorBidi"/>
          <w:sz w:val="24"/>
          <w:szCs w:val="24"/>
        </w:rPr>
        <w:t xml:space="preserve">All the schools justify their position by referring to their way of commanding the good and forbidding the evil. </w:t>
      </w:r>
      <w:r>
        <w:rPr>
          <w:rFonts w:asciiTheme="majorBidi" w:eastAsia="Arial Unicode MS" w:hAnsiTheme="majorBidi" w:cstheme="majorBidi"/>
          <w:sz w:val="24"/>
          <w:szCs w:val="24"/>
        </w:rPr>
        <w:t xml:space="preserve">The first school is </w:t>
      </w:r>
      <w:r w:rsidR="00BC6233">
        <w:rPr>
          <w:rFonts w:asciiTheme="majorBidi" w:eastAsia="Arial Unicode MS" w:hAnsiTheme="majorBidi" w:cstheme="majorBidi"/>
          <w:sz w:val="24"/>
          <w:szCs w:val="24"/>
        </w:rPr>
        <w:t xml:space="preserve">represented by </w:t>
      </w:r>
      <w:proofErr w:type="spellStart"/>
      <w:r w:rsidR="00BC6233" w:rsidRPr="002F271C">
        <w:rPr>
          <w:rFonts w:asciiTheme="majorBidi" w:eastAsia="Arial Unicode MS" w:hAnsiTheme="majorBidi" w:cstheme="majorBidi"/>
          <w:i/>
          <w:sz w:val="24"/>
          <w:szCs w:val="24"/>
        </w:rPr>
        <w:t>Havaric</w:t>
      </w:r>
      <w:proofErr w:type="spellEnd"/>
      <w:r w:rsidR="00BC6233">
        <w:rPr>
          <w:rFonts w:asciiTheme="majorBidi" w:eastAsia="Arial Unicode MS" w:hAnsiTheme="majorBidi" w:cstheme="majorBidi"/>
          <w:sz w:val="24"/>
          <w:szCs w:val="24"/>
        </w:rPr>
        <w:t xml:space="preserve"> and its modern variants as well as non-</w:t>
      </w:r>
      <w:proofErr w:type="spellStart"/>
      <w:proofErr w:type="gramStart"/>
      <w:r w:rsidR="00BC6233" w:rsidRPr="002F271C">
        <w:rPr>
          <w:rFonts w:asciiTheme="majorBidi" w:eastAsia="Arial Unicode MS" w:hAnsiTheme="majorBidi" w:cstheme="majorBidi"/>
          <w:i/>
          <w:sz w:val="24"/>
          <w:szCs w:val="24"/>
        </w:rPr>
        <w:t>Imamiyye</w:t>
      </w:r>
      <w:proofErr w:type="spellEnd"/>
      <w:r w:rsidR="002F271C">
        <w:rPr>
          <w:rFonts w:asciiTheme="majorBidi" w:eastAsia="Arial Unicode MS" w:hAnsiTheme="majorBidi" w:cstheme="majorBidi"/>
          <w:sz w:val="24"/>
          <w:szCs w:val="24"/>
        </w:rPr>
        <w:t>(</w:t>
      </w:r>
      <w:proofErr w:type="spellStart"/>
      <w:proofErr w:type="gramEnd"/>
      <w:r w:rsidR="002F271C">
        <w:rPr>
          <w:rFonts w:asciiTheme="majorBidi" w:eastAsia="Arial Unicode MS" w:hAnsiTheme="majorBidi" w:cstheme="majorBidi"/>
          <w:sz w:val="24"/>
          <w:szCs w:val="24"/>
        </w:rPr>
        <w:t>Twelwers</w:t>
      </w:r>
      <w:proofErr w:type="spellEnd"/>
      <w:r w:rsidR="002F271C">
        <w:rPr>
          <w:rFonts w:asciiTheme="majorBidi" w:eastAsia="Arial Unicode MS" w:hAnsiTheme="majorBidi" w:cstheme="majorBidi"/>
          <w:sz w:val="24"/>
          <w:szCs w:val="24"/>
        </w:rPr>
        <w:t xml:space="preserve">) </w:t>
      </w:r>
      <w:proofErr w:type="spellStart"/>
      <w:r w:rsidR="002F271C">
        <w:rPr>
          <w:rFonts w:asciiTheme="majorBidi" w:eastAsia="Arial Unicode MS" w:hAnsiTheme="majorBidi" w:cstheme="majorBidi"/>
          <w:sz w:val="24"/>
          <w:szCs w:val="24"/>
        </w:rPr>
        <w:t>Shiism</w:t>
      </w:r>
      <w:proofErr w:type="spellEnd"/>
      <w:r w:rsidR="00BC6233">
        <w:rPr>
          <w:rFonts w:asciiTheme="majorBidi" w:eastAsia="Arial Unicode MS" w:hAnsiTheme="majorBidi" w:cstheme="majorBidi"/>
          <w:sz w:val="24"/>
          <w:szCs w:val="24"/>
        </w:rPr>
        <w:t xml:space="preserve">. After the Iranian revolution of 1979, the </w:t>
      </w:r>
      <w:proofErr w:type="spellStart"/>
      <w:r w:rsidR="00BC6233">
        <w:rPr>
          <w:rFonts w:asciiTheme="majorBidi" w:eastAsia="Arial Unicode MS" w:hAnsiTheme="majorBidi" w:cstheme="majorBidi"/>
          <w:sz w:val="24"/>
          <w:szCs w:val="24"/>
        </w:rPr>
        <w:t>Imamiyye</w:t>
      </w:r>
      <w:proofErr w:type="spellEnd"/>
      <w:r w:rsidR="00BC6233">
        <w:rPr>
          <w:rFonts w:asciiTheme="majorBidi" w:eastAsia="Arial Unicode MS" w:hAnsiTheme="majorBidi" w:cstheme="majorBidi"/>
          <w:sz w:val="24"/>
          <w:szCs w:val="24"/>
        </w:rPr>
        <w:t xml:space="preserve"> Shias also joined to the ranks of the revolutionary approach. It is based on the proposition that it is obligatory for Muslims to oppose unjust ruler</w:t>
      </w:r>
      <w:r w:rsidR="00D00B51">
        <w:rPr>
          <w:rFonts w:asciiTheme="majorBidi" w:eastAsia="Arial Unicode MS" w:hAnsiTheme="majorBidi" w:cstheme="majorBidi"/>
          <w:sz w:val="24"/>
          <w:szCs w:val="24"/>
        </w:rPr>
        <w:t xml:space="preserve"> </w:t>
      </w:r>
      <w:r w:rsidR="00BC6233">
        <w:rPr>
          <w:rFonts w:asciiTheme="majorBidi" w:eastAsia="Arial Unicode MS" w:hAnsiTheme="majorBidi" w:cstheme="majorBidi"/>
          <w:sz w:val="24"/>
          <w:szCs w:val="24"/>
        </w:rPr>
        <w:t>through using force in order to unseat him</w:t>
      </w:r>
      <w:r w:rsidR="00D00B51">
        <w:rPr>
          <w:rFonts w:asciiTheme="majorBidi" w:eastAsia="Arial Unicode MS" w:hAnsiTheme="majorBidi" w:cstheme="majorBidi"/>
          <w:sz w:val="24"/>
          <w:szCs w:val="24"/>
        </w:rPr>
        <w:t xml:space="preserve">. The school of the </w:t>
      </w:r>
      <w:proofErr w:type="spellStart"/>
      <w:r w:rsidR="00D00B51">
        <w:rPr>
          <w:rFonts w:asciiTheme="majorBidi" w:eastAsia="Arial Unicode MS" w:hAnsiTheme="majorBidi" w:cstheme="majorBidi"/>
          <w:sz w:val="24"/>
          <w:szCs w:val="24"/>
        </w:rPr>
        <w:t>sabr</w:t>
      </w:r>
      <w:proofErr w:type="spellEnd"/>
      <w:r w:rsidR="00D00B51">
        <w:rPr>
          <w:rFonts w:asciiTheme="majorBidi" w:eastAsia="Arial Unicode MS" w:hAnsiTheme="majorBidi" w:cstheme="majorBidi"/>
          <w:sz w:val="24"/>
          <w:szCs w:val="24"/>
        </w:rPr>
        <w:t xml:space="preserve"> is the path of </w:t>
      </w:r>
      <w:proofErr w:type="spellStart"/>
      <w:r w:rsidR="002F271C" w:rsidRPr="002F271C">
        <w:rPr>
          <w:rFonts w:asciiTheme="majorBidi" w:eastAsia="Arial Unicode MS" w:hAnsiTheme="majorBidi" w:cstheme="majorBidi"/>
          <w:sz w:val="24"/>
          <w:szCs w:val="24"/>
        </w:rPr>
        <w:t>ahl</w:t>
      </w:r>
      <w:proofErr w:type="spellEnd"/>
      <w:r w:rsidR="002F271C" w:rsidRPr="002F271C">
        <w:rPr>
          <w:rFonts w:asciiTheme="majorBidi" w:eastAsia="Arial Unicode MS" w:hAnsiTheme="majorBidi" w:cstheme="majorBidi"/>
          <w:sz w:val="24"/>
          <w:szCs w:val="24"/>
        </w:rPr>
        <w:t xml:space="preserve"> as-</w:t>
      </w:r>
      <w:proofErr w:type="spellStart"/>
      <w:r w:rsidR="002F271C" w:rsidRPr="002F271C">
        <w:rPr>
          <w:rFonts w:asciiTheme="majorBidi" w:eastAsia="Arial Unicode MS" w:hAnsiTheme="majorBidi" w:cstheme="majorBidi"/>
          <w:sz w:val="24"/>
          <w:szCs w:val="24"/>
        </w:rPr>
        <w:t>sunnah</w:t>
      </w:r>
      <w:proofErr w:type="spellEnd"/>
      <w:r w:rsidR="002F271C" w:rsidRPr="002F271C">
        <w:rPr>
          <w:rFonts w:asciiTheme="majorBidi" w:eastAsia="Arial Unicode MS" w:hAnsiTheme="majorBidi" w:cstheme="majorBidi"/>
          <w:sz w:val="24"/>
          <w:szCs w:val="24"/>
        </w:rPr>
        <w:t xml:space="preserve"> </w:t>
      </w:r>
      <w:proofErr w:type="spellStart"/>
      <w:proofErr w:type="gramStart"/>
      <w:r w:rsidR="002F271C" w:rsidRPr="002F271C">
        <w:rPr>
          <w:rFonts w:asciiTheme="majorBidi" w:eastAsia="Arial Unicode MS" w:hAnsiTheme="majorBidi" w:cstheme="majorBidi"/>
          <w:sz w:val="24"/>
          <w:szCs w:val="24"/>
        </w:rPr>
        <w:t>wa</w:t>
      </w:r>
      <w:proofErr w:type="spellEnd"/>
      <w:proofErr w:type="gramEnd"/>
      <w:r w:rsidR="002F271C" w:rsidRPr="002F271C">
        <w:rPr>
          <w:rFonts w:asciiTheme="majorBidi" w:eastAsia="Arial Unicode MS" w:hAnsiTheme="majorBidi" w:cstheme="majorBidi"/>
          <w:sz w:val="24"/>
          <w:szCs w:val="24"/>
        </w:rPr>
        <w:t xml:space="preserve"> l-</w:t>
      </w:r>
      <w:proofErr w:type="spellStart"/>
      <w:r w:rsidR="002F271C" w:rsidRPr="002F271C">
        <w:rPr>
          <w:rFonts w:asciiTheme="majorBidi" w:eastAsia="Arial Unicode MS" w:hAnsiTheme="majorBidi" w:cstheme="majorBidi"/>
          <w:sz w:val="24"/>
          <w:szCs w:val="24"/>
        </w:rPr>
        <w:t>jamāʻah</w:t>
      </w:r>
      <w:proofErr w:type="spellEnd"/>
      <w:r w:rsidR="002F271C" w:rsidRPr="002F271C">
        <w:rPr>
          <w:rFonts w:asciiTheme="majorBidi" w:eastAsia="Arial Unicode MS" w:hAnsiTheme="majorBidi" w:cstheme="majorBidi"/>
          <w:sz w:val="24"/>
          <w:szCs w:val="24"/>
        </w:rPr>
        <w:t xml:space="preserve"> </w:t>
      </w:r>
      <w:r w:rsidR="00D00B51">
        <w:rPr>
          <w:rFonts w:asciiTheme="majorBidi" w:eastAsia="Arial Unicode MS" w:hAnsiTheme="majorBidi" w:cstheme="majorBidi"/>
          <w:sz w:val="24"/>
          <w:szCs w:val="24"/>
        </w:rPr>
        <w:t xml:space="preserve">and represents the mainstream approach. This line never justify the unjust behaviours of </w:t>
      </w:r>
      <w:proofErr w:type="spellStart"/>
      <w:r w:rsidR="00D00B51">
        <w:rPr>
          <w:rFonts w:asciiTheme="majorBidi" w:eastAsia="Arial Unicode MS" w:hAnsiTheme="majorBidi" w:cstheme="majorBidi"/>
          <w:sz w:val="24"/>
          <w:szCs w:val="24"/>
        </w:rPr>
        <w:t>eimmet’ul</w:t>
      </w:r>
      <w:proofErr w:type="spellEnd"/>
      <w:r w:rsidR="00D00B51">
        <w:rPr>
          <w:rFonts w:asciiTheme="majorBidi" w:eastAsia="Arial Unicode MS" w:hAnsiTheme="majorBidi" w:cstheme="majorBidi"/>
          <w:sz w:val="24"/>
          <w:szCs w:val="24"/>
        </w:rPr>
        <w:t xml:space="preserve"> </w:t>
      </w:r>
      <w:proofErr w:type="spellStart"/>
      <w:r w:rsidR="00D00B51">
        <w:rPr>
          <w:rFonts w:asciiTheme="majorBidi" w:eastAsia="Arial Unicode MS" w:hAnsiTheme="majorBidi" w:cstheme="majorBidi"/>
          <w:sz w:val="24"/>
          <w:szCs w:val="24"/>
        </w:rPr>
        <w:t>cevr</w:t>
      </w:r>
      <w:proofErr w:type="spellEnd"/>
      <w:r w:rsidR="00D00B51">
        <w:rPr>
          <w:rFonts w:asciiTheme="majorBidi" w:eastAsia="Arial Unicode MS" w:hAnsiTheme="majorBidi" w:cstheme="majorBidi"/>
          <w:sz w:val="24"/>
          <w:szCs w:val="24"/>
        </w:rPr>
        <w:t xml:space="preserve"> but satisfies itself by conveyance of the right and </w:t>
      </w:r>
      <w:proofErr w:type="spellStart"/>
      <w:r w:rsidR="00D00B51">
        <w:rPr>
          <w:rFonts w:asciiTheme="majorBidi" w:eastAsia="Arial Unicode MS" w:hAnsiTheme="majorBidi" w:cstheme="majorBidi"/>
          <w:sz w:val="24"/>
          <w:szCs w:val="24"/>
        </w:rPr>
        <w:t>heartful</w:t>
      </w:r>
      <w:proofErr w:type="spellEnd"/>
      <w:r w:rsidR="00D00B51">
        <w:rPr>
          <w:rFonts w:asciiTheme="majorBidi" w:eastAsia="Arial Unicode MS" w:hAnsiTheme="majorBidi" w:cstheme="majorBidi"/>
          <w:sz w:val="24"/>
          <w:szCs w:val="24"/>
        </w:rPr>
        <w:t xml:space="preserve"> dislike as its version of commanding the good and </w:t>
      </w:r>
      <w:r w:rsidR="0098152E">
        <w:rPr>
          <w:rFonts w:asciiTheme="majorBidi" w:eastAsia="Arial Unicode MS" w:hAnsiTheme="majorBidi" w:cstheme="majorBidi"/>
          <w:sz w:val="24"/>
          <w:szCs w:val="24"/>
        </w:rPr>
        <w:t xml:space="preserve">forbidding evil. The third school is that of </w:t>
      </w:r>
      <w:proofErr w:type="spellStart"/>
      <w:proofErr w:type="gramStart"/>
      <w:r w:rsidR="0098152E">
        <w:rPr>
          <w:rFonts w:asciiTheme="majorBidi" w:eastAsia="Arial Unicode MS" w:hAnsiTheme="majorBidi" w:cstheme="majorBidi"/>
          <w:sz w:val="24"/>
          <w:szCs w:val="24"/>
        </w:rPr>
        <w:t>tem</w:t>
      </w:r>
      <w:r w:rsidR="00C67B55">
        <w:rPr>
          <w:rFonts w:asciiTheme="majorBidi" w:eastAsia="Arial Unicode MS" w:hAnsiTheme="majorBidi" w:cstheme="majorBidi"/>
          <w:sz w:val="24"/>
          <w:szCs w:val="24"/>
        </w:rPr>
        <w:t>e</w:t>
      </w:r>
      <w:r w:rsidR="0098152E">
        <w:rPr>
          <w:rFonts w:asciiTheme="majorBidi" w:eastAsia="Arial Unicode MS" w:hAnsiTheme="majorBidi" w:cstheme="majorBidi"/>
          <w:sz w:val="24"/>
          <w:szCs w:val="24"/>
        </w:rPr>
        <w:t>kkun</w:t>
      </w:r>
      <w:proofErr w:type="spellEnd"/>
      <w:r w:rsidR="0098152E">
        <w:rPr>
          <w:rFonts w:asciiTheme="majorBidi" w:eastAsia="Arial Unicode MS" w:hAnsiTheme="majorBidi" w:cstheme="majorBidi"/>
          <w:sz w:val="24"/>
          <w:szCs w:val="24"/>
        </w:rPr>
        <w:t>(</w:t>
      </w:r>
      <w:proofErr w:type="spellStart"/>
      <w:proofErr w:type="gramEnd"/>
      <w:r w:rsidR="0098152E">
        <w:rPr>
          <w:rFonts w:asciiTheme="majorBidi" w:eastAsia="Arial Unicode MS" w:hAnsiTheme="majorBidi" w:cstheme="majorBidi"/>
          <w:sz w:val="24"/>
          <w:szCs w:val="24"/>
        </w:rPr>
        <w:t>istita</w:t>
      </w:r>
      <w:proofErr w:type="spellEnd"/>
      <w:r w:rsidR="0098152E">
        <w:rPr>
          <w:rFonts w:asciiTheme="majorBidi" w:eastAsia="Arial Unicode MS" w:hAnsiTheme="majorBidi" w:cstheme="majorBidi"/>
          <w:sz w:val="24"/>
          <w:szCs w:val="24"/>
        </w:rPr>
        <w:t xml:space="preserve">’). It is advocated mainly by the </w:t>
      </w:r>
      <w:proofErr w:type="spellStart"/>
      <w:r w:rsidR="0098152E">
        <w:rPr>
          <w:rFonts w:asciiTheme="majorBidi" w:eastAsia="Arial Unicode MS" w:hAnsiTheme="majorBidi" w:cstheme="majorBidi"/>
          <w:sz w:val="24"/>
          <w:szCs w:val="24"/>
        </w:rPr>
        <w:lastRenderedPageBreak/>
        <w:t>Mu’tazila</w:t>
      </w:r>
      <w:proofErr w:type="spellEnd"/>
      <w:r w:rsidR="0098152E">
        <w:rPr>
          <w:rFonts w:asciiTheme="majorBidi" w:eastAsia="Arial Unicode MS" w:hAnsiTheme="majorBidi" w:cstheme="majorBidi"/>
          <w:sz w:val="24"/>
          <w:szCs w:val="24"/>
        </w:rPr>
        <w:t>. It asserts that if Muslims feel competent enough for getting success in order to unseat the despotic ruler, then it is imperative for them to do so.</w:t>
      </w:r>
      <w:r w:rsidR="0098152E">
        <w:rPr>
          <w:rStyle w:val="DipnotBavurusu"/>
          <w:rFonts w:asciiTheme="majorBidi" w:eastAsia="Arial Unicode MS" w:hAnsiTheme="majorBidi" w:cstheme="majorBidi"/>
          <w:sz w:val="24"/>
          <w:szCs w:val="24"/>
        </w:rPr>
        <w:footnoteReference w:id="19"/>
      </w:r>
    </w:p>
    <w:p w14:paraId="71EC05C2" w14:textId="77777777" w:rsidR="00962F8D" w:rsidRDefault="00962F8D" w:rsidP="00361A89">
      <w:pPr>
        <w:spacing w:after="0" w:line="480" w:lineRule="auto"/>
        <w:jc w:val="both"/>
        <w:rPr>
          <w:rFonts w:asciiTheme="majorBidi" w:eastAsia="Arial Unicode MS" w:hAnsiTheme="majorBidi" w:cstheme="majorBidi"/>
          <w:sz w:val="24"/>
          <w:szCs w:val="24"/>
        </w:rPr>
      </w:pPr>
    </w:p>
    <w:p w14:paraId="3995E36B" w14:textId="1A71787B" w:rsidR="00F8701B" w:rsidRDefault="00D73274" w:rsidP="00361A89">
      <w:pPr>
        <w:spacing w:after="0" w:line="480" w:lineRule="auto"/>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Said </w:t>
      </w:r>
      <w:proofErr w:type="spellStart"/>
      <w:r>
        <w:rPr>
          <w:rFonts w:asciiTheme="majorBidi" w:eastAsia="Arial Unicode MS" w:hAnsiTheme="majorBidi" w:cstheme="majorBidi"/>
          <w:sz w:val="24"/>
          <w:szCs w:val="24"/>
        </w:rPr>
        <w:t>Nursi’s</w:t>
      </w:r>
      <w:proofErr w:type="spellEnd"/>
      <w:r>
        <w:rPr>
          <w:rFonts w:asciiTheme="majorBidi" w:eastAsia="Arial Unicode MS" w:hAnsiTheme="majorBidi" w:cstheme="majorBidi"/>
          <w:sz w:val="24"/>
          <w:szCs w:val="24"/>
        </w:rPr>
        <w:t xml:space="preserve"> positive action falls within the tradition of </w:t>
      </w:r>
      <w:proofErr w:type="spellStart"/>
      <w:r w:rsidRPr="002F271C">
        <w:rPr>
          <w:rFonts w:asciiTheme="majorBidi" w:eastAsia="Arial Unicode MS" w:hAnsiTheme="majorBidi" w:cstheme="majorBidi"/>
          <w:i/>
          <w:sz w:val="24"/>
          <w:szCs w:val="24"/>
        </w:rPr>
        <w:t>sabr</w:t>
      </w:r>
      <w:proofErr w:type="spellEnd"/>
      <w:r>
        <w:rPr>
          <w:rFonts w:asciiTheme="majorBidi" w:eastAsia="Arial Unicode MS" w:hAnsiTheme="majorBidi" w:cstheme="majorBidi"/>
          <w:sz w:val="24"/>
          <w:szCs w:val="24"/>
        </w:rPr>
        <w:t xml:space="preserve">, with its emphasis on non-practice and non-acceptance of unjust acts and actions of despotic rulers but not resorting to force in order to stop them. Instead, democratic politics is considered to be the </w:t>
      </w:r>
      <w:proofErr w:type="spellStart"/>
      <w:proofErr w:type="gramStart"/>
      <w:r>
        <w:rPr>
          <w:rFonts w:asciiTheme="majorBidi" w:eastAsia="Arial Unicode MS" w:hAnsiTheme="majorBidi" w:cstheme="majorBidi"/>
          <w:sz w:val="24"/>
          <w:szCs w:val="24"/>
        </w:rPr>
        <w:t>Islamically</w:t>
      </w:r>
      <w:proofErr w:type="spellEnd"/>
      <w:proofErr w:type="gramEnd"/>
      <w:r>
        <w:rPr>
          <w:rFonts w:asciiTheme="majorBidi" w:eastAsia="Arial Unicode MS" w:hAnsiTheme="majorBidi" w:cstheme="majorBidi"/>
          <w:sz w:val="24"/>
          <w:szCs w:val="24"/>
        </w:rPr>
        <w:t xml:space="preserve"> justified and obligatory way of commanding the good and forbidding the evil in Muslim societies. </w:t>
      </w:r>
      <w:r w:rsidR="00BA1848" w:rsidRPr="00F363D8">
        <w:rPr>
          <w:rFonts w:asciiTheme="majorBidi" w:eastAsia="Arial Unicode MS" w:hAnsiTheme="majorBidi" w:cstheme="majorBidi"/>
          <w:sz w:val="24"/>
          <w:szCs w:val="24"/>
        </w:rPr>
        <w:t>Unlike many groups and individuals who mistakenly aimed to further the cause of Islam by negative means,</w:t>
      </w:r>
      <w:r>
        <w:rPr>
          <w:rFonts w:asciiTheme="majorBidi" w:eastAsia="Arial Unicode MS" w:hAnsiTheme="majorBidi" w:cstheme="majorBidi"/>
          <w:sz w:val="24"/>
          <w:szCs w:val="24"/>
        </w:rPr>
        <w:t xml:space="preserve"> i.e. by adopting the </w:t>
      </w:r>
      <w:proofErr w:type="spellStart"/>
      <w:r w:rsidRPr="002F271C">
        <w:rPr>
          <w:rFonts w:asciiTheme="majorBidi" w:eastAsia="Arial Unicode MS" w:hAnsiTheme="majorBidi" w:cstheme="majorBidi"/>
          <w:i/>
          <w:sz w:val="24"/>
          <w:szCs w:val="24"/>
        </w:rPr>
        <w:t>Havaric</w:t>
      </w:r>
      <w:proofErr w:type="spellEnd"/>
      <w:r>
        <w:rPr>
          <w:rFonts w:asciiTheme="majorBidi" w:eastAsia="Arial Unicode MS" w:hAnsiTheme="majorBidi" w:cstheme="majorBidi"/>
          <w:sz w:val="24"/>
          <w:szCs w:val="24"/>
        </w:rPr>
        <w:t xml:space="preserve"> </w:t>
      </w:r>
      <w:proofErr w:type="gramStart"/>
      <w:r>
        <w:rPr>
          <w:rFonts w:asciiTheme="majorBidi" w:eastAsia="Arial Unicode MS" w:hAnsiTheme="majorBidi" w:cstheme="majorBidi"/>
          <w:sz w:val="24"/>
          <w:szCs w:val="24"/>
        </w:rPr>
        <w:t>school</w:t>
      </w:r>
      <w:proofErr w:type="gramEnd"/>
      <w:r>
        <w:rPr>
          <w:rFonts w:asciiTheme="majorBidi" w:eastAsia="Arial Unicode MS" w:hAnsiTheme="majorBidi" w:cstheme="majorBidi"/>
          <w:sz w:val="24"/>
          <w:szCs w:val="24"/>
        </w:rPr>
        <w:t xml:space="preserve"> of uprising,</w:t>
      </w:r>
      <w:r w:rsidR="00BA1848" w:rsidRPr="00F363D8">
        <w:rPr>
          <w:rFonts w:asciiTheme="majorBidi" w:eastAsia="Arial Unicode MS" w:hAnsiTheme="majorBidi" w:cstheme="majorBidi"/>
          <w:sz w:val="24"/>
          <w:szCs w:val="24"/>
        </w:rPr>
        <w:t xml:space="preserve"> </w:t>
      </w:r>
      <w:r w:rsidR="00C52BFD" w:rsidRPr="00F363D8">
        <w:rPr>
          <w:rFonts w:asciiTheme="majorBidi" w:eastAsia="Arial Unicode MS" w:hAnsiTheme="majorBidi" w:cstheme="majorBidi"/>
          <w:sz w:val="24"/>
          <w:szCs w:val="24"/>
        </w:rPr>
        <w:t xml:space="preserve">Said </w:t>
      </w:r>
      <w:proofErr w:type="spellStart"/>
      <w:r w:rsidR="00C52BFD" w:rsidRPr="00F363D8">
        <w:rPr>
          <w:rFonts w:asciiTheme="majorBidi" w:eastAsia="Arial Unicode MS" w:hAnsiTheme="majorBidi" w:cstheme="majorBidi"/>
          <w:sz w:val="24"/>
          <w:szCs w:val="24"/>
        </w:rPr>
        <w:t>N</w:t>
      </w:r>
      <w:r w:rsidR="00C96AA5" w:rsidRPr="00F363D8">
        <w:rPr>
          <w:rFonts w:asciiTheme="majorBidi" w:eastAsia="Arial Unicode MS" w:hAnsiTheme="majorBidi" w:cstheme="majorBidi"/>
          <w:sz w:val="24"/>
          <w:szCs w:val="24"/>
        </w:rPr>
        <w:t>ursi</w:t>
      </w:r>
      <w:proofErr w:type="spellEnd"/>
      <w:r w:rsidR="00C96AA5" w:rsidRPr="00F363D8">
        <w:rPr>
          <w:rFonts w:asciiTheme="majorBidi" w:eastAsia="Arial Unicode MS" w:hAnsiTheme="majorBidi" w:cstheme="majorBidi"/>
          <w:sz w:val="24"/>
          <w:szCs w:val="24"/>
        </w:rPr>
        <w:t xml:space="preserve"> preached the positive action principle</w:t>
      </w:r>
      <w:r w:rsidR="00F8701B">
        <w:rPr>
          <w:rFonts w:asciiTheme="majorBidi" w:eastAsia="Arial Unicode MS" w:hAnsiTheme="majorBidi" w:cstheme="majorBidi"/>
          <w:sz w:val="24"/>
          <w:szCs w:val="24"/>
        </w:rPr>
        <w:t xml:space="preserve"> by renewing and fortifying the school of the </w:t>
      </w:r>
      <w:proofErr w:type="spellStart"/>
      <w:r w:rsidR="00F8701B">
        <w:rPr>
          <w:rFonts w:asciiTheme="majorBidi" w:eastAsia="Arial Unicode MS" w:hAnsiTheme="majorBidi" w:cstheme="majorBidi"/>
          <w:sz w:val="24"/>
          <w:szCs w:val="24"/>
        </w:rPr>
        <w:t>sabr</w:t>
      </w:r>
      <w:proofErr w:type="spellEnd"/>
      <w:r w:rsidR="00C96AA5" w:rsidRPr="00F363D8">
        <w:rPr>
          <w:rFonts w:asciiTheme="majorBidi" w:eastAsia="Arial Unicode MS" w:hAnsiTheme="majorBidi" w:cstheme="majorBidi"/>
          <w:sz w:val="24"/>
          <w:szCs w:val="24"/>
        </w:rPr>
        <w:t xml:space="preserve">, and accordingly, </w:t>
      </w:r>
      <w:r w:rsidR="00BA1848" w:rsidRPr="00F363D8">
        <w:rPr>
          <w:rFonts w:asciiTheme="majorBidi" w:eastAsia="Arial Unicode MS" w:hAnsiTheme="majorBidi" w:cstheme="majorBidi"/>
          <w:sz w:val="24"/>
          <w:szCs w:val="24"/>
        </w:rPr>
        <w:t xml:space="preserve">the </w:t>
      </w:r>
      <w:proofErr w:type="spellStart"/>
      <w:r w:rsidR="00BA1848" w:rsidRPr="00F363D8">
        <w:rPr>
          <w:rFonts w:asciiTheme="majorBidi" w:eastAsia="Arial Unicode MS" w:hAnsiTheme="majorBidi" w:cstheme="majorBidi"/>
          <w:sz w:val="24"/>
          <w:szCs w:val="24"/>
        </w:rPr>
        <w:t>Nur</w:t>
      </w:r>
      <w:proofErr w:type="spellEnd"/>
      <w:r w:rsidR="00BA1848" w:rsidRPr="00F363D8">
        <w:rPr>
          <w:rFonts w:asciiTheme="majorBidi" w:eastAsia="Arial Unicode MS" w:hAnsiTheme="majorBidi" w:cstheme="majorBidi"/>
          <w:sz w:val="24"/>
          <w:szCs w:val="24"/>
        </w:rPr>
        <w:t xml:space="preserve"> students followed</w:t>
      </w:r>
      <w:r w:rsidR="00361A89">
        <w:rPr>
          <w:rFonts w:asciiTheme="majorBidi" w:eastAsia="Arial Unicode MS" w:hAnsiTheme="majorBidi" w:cstheme="majorBidi"/>
          <w:sz w:val="24"/>
          <w:szCs w:val="24"/>
        </w:rPr>
        <w:t xml:space="preserve"> this principle</w:t>
      </w:r>
      <w:r w:rsidR="00BA1848" w:rsidRPr="00F363D8">
        <w:rPr>
          <w:rFonts w:asciiTheme="majorBidi" w:eastAsia="Arial Unicode MS" w:hAnsiTheme="majorBidi" w:cstheme="majorBidi"/>
          <w:sz w:val="24"/>
          <w:szCs w:val="24"/>
        </w:rPr>
        <w:t xml:space="preserve">. </w:t>
      </w:r>
    </w:p>
    <w:p w14:paraId="13E8BA34" w14:textId="77777777" w:rsidR="001A7D31" w:rsidRDefault="00F8701B" w:rsidP="0091378A">
      <w:pPr>
        <w:spacing w:after="0" w:line="480" w:lineRule="auto"/>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 xml:space="preserve">Thanks to adhering the school of the </w:t>
      </w:r>
      <w:proofErr w:type="spellStart"/>
      <w:r w:rsidRPr="00C67B55">
        <w:rPr>
          <w:rFonts w:asciiTheme="majorBidi" w:eastAsia="Arial Unicode MS" w:hAnsiTheme="majorBidi" w:cstheme="majorBidi"/>
          <w:i/>
          <w:sz w:val="24"/>
          <w:szCs w:val="24"/>
        </w:rPr>
        <w:t>sabr</w:t>
      </w:r>
      <w:proofErr w:type="spellEnd"/>
      <w:r w:rsidR="00BA1848" w:rsidRPr="00361A89">
        <w:rPr>
          <w:rFonts w:asciiTheme="majorBidi" w:eastAsia="Arial Unicode MS" w:hAnsiTheme="majorBidi" w:cstheme="majorBidi"/>
          <w:sz w:val="24"/>
          <w:szCs w:val="24"/>
        </w:rPr>
        <w:t>, the one</w:t>
      </w:r>
      <w:r w:rsidR="005D09DC" w:rsidRPr="00361A89">
        <w:rPr>
          <w:rFonts w:asciiTheme="majorBidi" w:eastAsia="Arial Unicode MS" w:hAnsiTheme="majorBidi" w:cstheme="majorBidi"/>
          <w:sz w:val="24"/>
          <w:szCs w:val="24"/>
        </w:rPr>
        <w:t>-</w:t>
      </w:r>
      <w:r w:rsidR="00BA1848" w:rsidRPr="00361A89">
        <w:rPr>
          <w:rFonts w:asciiTheme="majorBidi" w:eastAsia="Arial Unicode MS" w:hAnsiTheme="majorBidi" w:cstheme="majorBidi"/>
          <w:sz w:val="24"/>
          <w:szCs w:val="24"/>
        </w:rPr>
        <w:t xml:space="preserve">party oppression could not </w:t>
      </w:r>
      <w:r w:rsidR="00361A89">
        <w:rPr>
          <w:rFonts w:asciiTheme="majorBidi" w:eastAsia="Arial Unicode MS" w:hAnsiTheme="majorBidi" w:cstheme="majorBidi"/>
          <w:sz w:val="24"/>
          <w:szCs w:val="24"/>
        </w:rPr>
        <w:t>eliminate</w:t>
      </w:r>
      <w:r w:rsidR="00BA1848" w:rsidRPr="00361A89">
        <w:rPr>
          <w:rFonts w:asciiTheme="majorBidi" w:eastAsia="Arial Unicode MS" w:hAnsiTheme="majorBidi" w:cstheme="majorBidi"/>
          <w:sz w:val="24"/>
          <w:szCs w:val="24"/>
        </w:rPr>
        <w:t xml:space="preserve"> Said </w:t>
      </w:r>
      <w:proofErr w:type="spellStart"/>
      <w:r w:rsidR="00BA1848" w:rsidRPr="00361A89">
        <w:rPr>
          <w:rFonts w:asciiTheme="majorBidi" w:eastAsia="Arial Unicode MS" w:hAnsiTheme="majorBidi" w:cstheme="majorBidi"/>
          <w:sz w:val="24"/>
          <w:szCs w:val="24"/>
        </w:rPr>
        <w:t>Nursi</w:t>
      </w:r>
      <w:proofErr w:type="spellEnd"/>
      <w:r w:rsidR="00BA1848" w:rsidRPr="00361A89">
        <w:rPr>
          <w:rFonts w:asciiTheme="majorBidi" w:eastAsia="Arial Unicode MS" w:hAnsiTheme="majorBidi" w:cstheme="majorBidi"/>
          <w:sz w:val="24"/>
          <w:szCs w:val="24"/>
        </w:rPr>
        <w:t xml:space="preserve"> </w:t>
      </w:r>
      <w:r w:rsidR="00C96AA5" w:rsidRPr="00361A89">
        <w:rPr>
          <w:rFonts w:asciiTheme="majorBidi" w:eastAsia="Arial Unicode MS" w:hAnsiTheme="majorBidi" w:cstheme="majorBidi"/>
          <w:sz w:val="24"/>
          <w:szCs w:val="24"/>
        </w:rPr>
        <w:t>despite its heavy demoni</w:t>
      </w:r>
      <w:r w:rsidR="005D09DC" w:rsidRPr="00361A89">
        <w:rPr>
          <w:rFonts w:asciiTheme="majorBidi" w:eastAsia="Arial Unicode MS" w:hAnsiTheme="majorBidi" w:cstheme="majorBidi"/>
          <w:sz w:val="24"/>
          <w:szCs w:val="24"/>
        </w:rPr>
        <w:t>z</w:t>
      </w:r>
      <w:r w:rsidR="00C96AA5" w:rsidRPr="00361A89">
        <w:rPr>
          <w:rFonts w:asciiTheme="majorBidi" w:eastAsia="Arial Unicode MS" w:hAnsiTheme="majorBidi" w:cstheme="majorBidi"/>
          <w:sz w:val="24"/>
          <w:szCs w:val="24"/>
        </w:rPr>
        <w:t xml:space="preserve">ation efforts, and </w:t>
      </w:r>
      <w:proofErr w:type="spellStart"/>
      <w:r w:rsidR="00C96AA5" w:rsidRPr="00361A89">
        <w:rPr>
          <w:rFonts w:asciiTheme="majorBidi" w:eastAsia="Arial Unicode MS" w:hAnsiTheme="majorBidi" w:cstheme="majorBidi"/>
          <w:sz w:val="24"/>
          <w:szCs w:val="24"/>
        </w:rPr>
        <w:t>i</w:t>
      </w:r>
      <w:r w:rsidR="00BA1848" w:rsidRPr="00361A89">
        <w:rPr>
          <w:rFonts w:asciiTheme="majorBidi" w:eastAsia="Arial Unicode MS" w:hAnsiTheme="majorBidi" w:cstheme="majorBidi"/>
          <w:sz w:val="24"/>
          <w:szCs w:val="24"/>
        </w:rPr>
        <w:t>ts</w:t>
      </w:r>
      <w:proofErr w:type="spellEnd"/>
      <w:r w:rsidR="00BA1848" w:rsidRPr="00361A89">
        <w:rPr>
          <w:rFonts w:asciiTheme="majorBidi" w:eastAsia="Arial Unicode MS" w:hAnsiTheme="majorBidi" w:cstheme="majorBidi"/>
          <w:sz w:val="24"/>
          <w:szCs w:val="24"/>
        </w:rPr>
        <w:t xml:space="preserve"> </w:t>
      </w:r>
      <w:r w:rsidR="00361A89" w:rsidRPr="00361A89">
        <w:rPr>
          <w:rFonts w:asciiTheme="majorBidi" w:eastAsia="Arial Unicode MS" w:hAnsiTheme="majorBidi" w:cstheme="majorBidi"/>
          <w:sz w:val="24"/>
          <w:szCs w:val="24"/>
        </w:rPr>
        <w:t xml:space="preserve">all </w:t>
      </w:r>
      <w:r w:rsidR="00BA1848" w:rsidRPr="00361A89">
        <w:rPr>
          <w:rFonts w:asciiTheme="majorBidi" w:eastAsia="Arial Unicode MS" w:hAnsiTheme="majorBidi" w:cstheme="majorBidi"/>
          <w:sz w:val="24"/>
          <w:szCs w:val="24"/>
        </w:rPr>
        <w:t>provoc</w:t>
      </w:r>
      <w:r w:rsidR="00C96AA5" w:rsidRPr="00361A89">
        <w:rPr>
          <w:rFonts w:asciiTheme="majorBidi" w:eastAsia="Arial Unicode MS" w:hAnsiTheme="majorBidi" w:cstheme="majorBidi"/>
          <w:sz w:val="24"/>
          <w:szCs w:val="24"/>
        </w:rPr>
        <w:t xml:space="preserve">ations </w:t>
      </w:r>
      <w:r w:rsidR="00361A89" w:rsidRPr="00361A89">
        <w:rPr>
          <w:rFonts w:asciiTheme="majorBidi" w:eastAsia="Arial Unicode MS" w:hAnsiTheme="majorBidi" w:cstheme="majorBidi"/>
          <w:sz w:val="24"/>
          <w:szCs w:val="24"/>
        </w:rPr>
        <w:t xml:space="preserve">proved </w:t>
      </w:r>
      <w:r w:rsidR="00C96AA5" w:rsidRPr="00361A89">
        <w:rPr>
          <w:rFonts w:asciiTheme="majorBidi" w:eastAsia="Arial Unicode MS" w:hAnsiTheme="majorBidi" w:cstheme="majorBidi"/>
          <w:sz w:val="24"/>
          <w:szCs w:val="24"/>
        </w:rPr>
        <w:t xml:space="preserve">futile. </w:t>
      </w:r>
      <w:r w:rsidR="00837F9F" w:rsidRPr="00361A89">
        <w:rPr>
          <w:rFonts w:asciiTheme="majorBidi" w:eastAsia="Arial Unicode MS" w:hAnsiTheme="majorBidi" w:cstheme="majorBidi"/>
          <w:sz w:val="24"/>
          <w:szCs w:val="24"/>
        </w:rPr>
        <w:t xml:space="preserve">Under the relatively liberal atmosphere of </w:t>
      </w:r>
      <w:r w:rsidR="00BA1848" w:rsidRPr="00361A89">
        <w:rPr>
          <w:rFonts w:asciiTheme="majorBidi" w:eastAsia="Arial Unicode MS" w:hAnsiTheme="majorBidi" w:cstheme="majorBidi"/>
          <w:sz w:val="24"/>
          <w:szCs w:val="24"/>
        </w:rPr>
        <w:t xml:space="preserve">the Democrat </w:t>
      </w:r>
      <w:r w:rsidR="00C96AA5" w:rsidRPr="00361A89">
        <w:rPr>
          <w:rFonts w:asciiTheme="majorBidi" w:eastAsia="Arial Unicode MS" w:hAnsiTheme="majorBidi" w:cstheme="majorBidi"/>
          <w:sz w:val="24"/>
          <w:szCs w:val="24"/>
        </w:rPr>
        <w:t>P</w:t>
      </w:r>
      <w:r w:rsidR="00837F9F" w:rsidRPr="00361A89">
        <w:rPr>
          <w:rFonts w:asciiTheme="majorBidi" w:eastAsia="Arial Unicode MS" w:hAnsiTheme="majorBidi" w:cstheme="majorBidi"/>
          <w:sz w:val="24"/>
          <w:szCs w:val="24"/>
        </w:rPr>
        <w:t>arty government</w:t>
      </w:r>
      <w:r w:rsidR="00361A89">
        <w:rPr>
          <w:rFonts w:asciiTheme="majorBidi" w:eastAsia="Arial Unicode MS" w:hAnsiTheme="majorBidi" w:cstheme="majorBidi"/>
          <w:sz w:val="24"/>
          <w:szCs w:val="24"/>
        </w:rPr>
        <w:t>s</w:t>
      </w:r>
      <w:r w:rsidR="00837F9F" w:rsidRPr="00361A89">
        <w:rPr>
          <w:rFonts w:asciiTheme="majorBidi" w:eastAsia="Arial Unicode MS" w:hAnsiTheme="majorBidi" w:cstheme="majorBidi"/>
          <w:sz w:val="24"/>
          <w:szCs w:val="24"/>
        </w:rPr>
        <w:t xml:space="preserve">, </w:t>
      </w:r>
      <w:r w:rsidR="00BA1848" w:rsidRPr="00361A89">
        <w:rPr>
          <w:rFonts w:asciiTheme="majorBidi" w:eastAsia="Arial Unicode MS" w:hAnsiTheme="majorBidi" w:cstheme="majorBidi"/>
          <w:sz w:val="24"/>
          <w:szCs w:val="24"/>
        </w:rPr>
        <w:t xml:space="preserve">the open publication of the </w:t>
      </w:r>
      <w:proofErr w:type="spellStart"/>
      <w:r w:rsidR="00BA1848" w:rsidRPr="00361A89">
        <w:rPr>
          <w:rFonts w:asciiTheme="majorBidi" w:eastAsia="Arial Unicode MS" w:hAnsiTheme="majorBidi" w:cstheme="majorBidi"/>
          <w:i/>
          <w:sz w:val="24"/>
          <w:szCs w:val="24"/>
        </w:rPr>
        <w:t>Risale-i</w:t>
      </w:r>
      <w:proofErr w:type="spellEnd"/>
      <w:r w:rsidR="00BA1848" w:rsidRPr="00361A89">
        <w:rPr>
          <w:rFonts w:asciiTheme="majorBidi" w:eastAsia="Arial Unicode MS" w:hAnsiTheme="majorBidi" w:cstheme="majorBidi"/>
          <w:i/>
          <w:sz w:val="24"/>
          <w:szCs w:val="24"/>
        </w:rPr>
        <w:t xml:space="preserve"> </w:t>
      </w:r>
      <w:proofErr w:type="spellStart"/>
      <w:r w:rsidR="00BA1848" w:rsidRPr="00361A89">
        <w:rPr>
          <w:rFonts w:asciiTheme="majorBidi" w:eastAsia="Arial Unicode MS" w:hAnsiTheme="majorBidi" w:cstheme="majorBidi"/>
          <w:i/>
          <w:sz w:val="24"/>
          <w:szCs w:val="24"/>
        </w:rPr>
        <w:t>Nur</w:t>
      </w:r>
      <w:proofErr w:type="spellEnd"/>
      <w:r w:rsidR="00BA1848" w:rsidRPr="00361A89">
        <w:rPr>
          <w:rFonts w:asciiTheme="majorBidi" w:eastAsia="Arial Unicode MS" w:hAnsiTheme="majorBidi" w:cstheme="majorBidi"/>
          <w:sz w:val="24"/>
          <w:szCs w:val="24"/>
        </w:rPr>
        <w:t xml:space="preserve"> </w:t>
      </w:r>
      <w:r w:rsidR="00837F9F" w:rsidRPr="00361A89">
        <w:rPr>
          <w:rFonts w:asciiTheme="majorBidi" w:eastAsia="Arial Unicode MS" w:hAnsiTheme="majorBidi" w:cstheme="majorBidi"/>
          <w:sz w:val="24"/>
          <w:szCs w:val="24"/>
        </w:rPr>
        <w:t xml:space="preserve">became possible </w:t>
      </w:r>
      <w:r w:rsidR="00BA1848" w:rsidRPr="00361A89">
        <w:rPr>
          <w:rFonts w:asciiTheme="majorBidi" w:eastAsia="Arial Unicode MS" w:hAnsiTheme="majorBidi" w:cstheme="majorBidi"/>
          <w:sz w:val="24"/>
          <w:szCs w:val="24"/>
        </w:rPr>
        <w:t xml:space="preserve">after it had been cleared by </w:t>
      </w:r>
      <w:r w:rsidR="00F363D8" w:rsidRPr="00361A89">
        <w:rPr>
          <w:rFonts w:asciiTheme="majorBidi" w:eastAsia="Arial Unicode MS" w:hAnsiTheme="majorBidi" w:cstheme="majorBidi"/>
          <w:sz w:val="24"/>
          <w:szCs w:val="24"/>
        </w:rPr>
        <w:t xml:space="preserve">the </w:t>
      </w:r>
      <w:proofErr w:type="spellStart"/>
      <w:r w:rsidR="00BA1848" w:rsidRPr="00361A89">
        <w:rPr>
          <w:rFonts w:asciiTheme="majorBidi" w:eastAsia="Arial Unicode MS" w:hAnsiTheme="majorBidi" w:cstheme="majorBidi"/>
          <w:sz w:val="24"/>
          <w:szCs w:val="24"/>
        </w:rPr>
        <w:t>Afyon</w:t>
      </w:r>
      <w:proofErr w:type="spellEnd"/>
      <w:r w:rsidR="00BA1848" w:rsidRPr="00361A89">
        <w:rPr>
          <w:rFonts w:asciiTheme="majorBidi" w:eastAsia="Arial Unicode MS" w:hAnsiTheme="majorBidi" w:cstheme="majorBidi"/>
          <w:sz w:val="24"/>
          <w:szCs w:val="24"/>
        </w:rPr>
        <w:t xml:space="preserve"> Court in 1956. </w:t>
      </w:r>
      <w:r w:rsidR="00A727A1" w:rsidRPr="00361A89">
        <w:rPr>
          <w:rFonts w:asciiTheme="majorBidi" w:eastAsia="Arial Unicode MS" w:hAnsiTheme="majorBidi" w:cstheme="majorBidi"/>
          <w:sz w:val="24"/>
          <w:szCs w:val="24"/>
        </w:rPr>
        <w:t xml:space="preserve">Said </w:t>
      </w:r>
      <w:proofErr w:type="spellStart"/>
      <w:r w:rsidR="00A727A1" w:rsidRPr="00361A89">
        <w:rPr>
          <w:rFonts w:asciiTheme="majorBidi" w:eastAsia="Arial Unicode MS" w:hAnsiTheme="majorBidi" w:cstheme="majorBidi"/>
          <w:sz w:val="24"/>
          <w:szCs w:val="24"/>
        </w:rPr>
        <w:t>Nursi</w:t>
      </w:r>
      <w:proofErr w:type="spellEnd"/>
      <w:r w:rsidR="00A727A1" w:rsidRPr="00361A89">
        <w:rPr>
          <w:rFonts w:asciiTheme="majorBidi" w:eastAsia="Arial Unicode MS" w:hAnsiTheme="majorBidi" w:cstheme="majorBidi"/>
          <w:sz w:val="24"/>
          <w:szCs w:val="24"/>
        </w:rPr>
        <w:t xml:space="preserve"> </w:t>
      </w:r>
      <w:r w:rsidR="00824A71" w:rsidRPr="00361A89">
        <w:rPr>
          <w:rFonts w:asciiTheme="majorBidi" w:eastAsia="Arial Unicode MS" w:hAnsiTheme="majorBidi" w:cstheme="majorBidi"/>
          <w:sz w:val="24"/>
          <w:szCs w:val="24"/>
        </w:rPr>
        <w:t xml:space="preserve">encouraged </w:t>
      </w:r>
      <w:r w:rsidR="00E74BB4" w:rsidRPr="00361A89">
        <w:rPr>
          <w:rFonts w:asciiTheme="majorBidi" w:eastAsia="Arial Unicode MS" w:hAnsiTheme="majorBidi" w:cstheme="majorBidi"/>
          <w:sz w:val="24"/>
          <w:szCs w:val="24"/>
        </w:rPr>
        <w:t xml:space="preserve">the </w:t>
      </w:r>
      <w:r w:rsidR="00C96AA5" w:rsidRPr="00361A89">
        <w:rPr>
          <w:rFonts w:asciiTheme="majorBidi" w:eastAsia="Arial Unicode MS" w:hAnsiTheme="majorBidi" w:cstheme="majorBidi"/>
          <w:sz w:val="24"/>
          <w:szCs w:val="24"/>
        </w:rPr>
        <w:t xml:space="preserve">Democrat Party </w:t>
      </w:r>
      <w:r w:rsidR="00824A71" w:rsidRPr="00361A89">
        <w:rPr>
          <w:rFonts w:asciiTheme="majorBidi" w:eastAsia="Arial Unicode MS" w:hAnsiTheme="majorBidi" w:cstheme="majorBidi"/>
          <w:sz w:val="24"/>
          <w:szCs w:val="24"/>
        </w:rPr>
        <w:t>to lift non-democratic bans on Islamic life</w:t>
      </w:r>
      <w:r w:rsidR="00C96AA5" w:rsidRPr="00361A89">
        <w:rPr>
          <w:rFonts w:asciiTheme="majorBidi" w:eastAsia="Arial Unicode MS" w:hAnsiTheme="majorBidi" w:cstheme="majorBidi"/>
          <w:sz w:val="24"/>
          <w:szCs w:val="24"/>
        </w:rPr>
        <w:t>.</w:t>
      </w:r>
      <w:r w:rsidR="00824A71" w:rsidRPr="00F363D8">
        <w:rPr>
          <w:rFonts w:asciiTheme="majorBidi" w:eastAsia="Arial Unicode MS" w:hAnsiTheme="majorBidi" w:cstheme="majorBidi"/>
          <w:sz w:val="24"/>
          <w:szCs w:val="24"/>
        </w:rPr>
        <w:t xml:space="preserve">  </w:t>
      </w:r>
      <w:r w:rsidR="00C96AA5" w:rsidRPr="00F363D8">
        <w:rPr>
          <w:rFonts w:asciiTheme="majorBidi" w:eastAsia="Arial Unicode MS" w:hAnsiTheme="majorBidi" w:cstheme="majorBidi"/>
          <w:sz w:val="24"/>
          <w:szCs w:val="24"/>
        </w:rPr>
        <w:t>Nevertheless,</w:t>
      </w:r>
      <w:r w:rsidR="00824A71" w:rsidRPr="00F363D8">
        <w:rPr>
          <w:rFonts w:asciiTheme="majorBidi" w:eastAsia="Arial Unicode MS" w:hAnsiTheme="majorBidi" w:cstheme="majorBidi"/>
          <w:sz w:val="24"/>
          <w:szCs w:val="24"/>
        </w:rPr>
        <w:t xml:space="preserve"> </w:t>
      </w:r>
      <w:proofErr w:type="spellStart"/>
      <w:r w:rsidR="00824A71" w:rsidRPr="00F363D8">
        <w:rPr>
          <w:rFonts w:asciiTheme="majorBidi" w:eastAsia="Arial Unicode MS" w:hAnsiTheme="majorBidi" w:cstheme="majorBidi"/>
          <w:sz w:val="24"/>
          <w:szCs w:val="24"/>
        </w:rPr>
        <w:t>Nursi</w:t>
      </w:r>
      <w:proofErr w:type="spellEnd"/>
      <w:r w:rsidR="00824A71" w:rsidRPr="00F363D8">
        <w:rPr>
          <w:rFonts w:asciiTheme="majorBidi" w:eastAsia="Arial Unicode MS" w:hAnsiTheme="majorBidi" w:cstheme="majorBidi"/>
          <w:sz w:val="24"/>
          <w:szCs w:val="24"/>
        </w:rPr>
        <w:t xml:space="preserve"> and the </w:t>
      </w:r>
      <w:proofErr w:type="spellStart"/>
      <w:r w:rsidR="00824A71" w:rsidRPr="00F363D8">
        <w:rPr>
          <w:rFonts w:asciiTheme="majorBidi" w:eastAsia="Arial Unicode MS" w:hAnsiTheme="majorBidi" w:cstheme="majorBidi"/>
          <w:sz w:val="24"/>
          <w:szCs w:val="24"/>
        </w:rPr>
        <w:t>Nur</w:t>
      </w:r>
      <w:proofErr w:type="spellEnd"/>
      <w:r w:rsidR="00824A71" w:rsidRPr="00F363D8">
        <w:rPr>
          <w:rFonts w:asciiTheme="majorBidi" w:eastAsia="Arial Unicode MS" w:hAnsiTheme="majorBidi" w:cstheme="majorBidi"/>
          <w:sz w:val="24"/>
          <w:szCs w:val="24"/>
        </w:rPr>
        <w:t xml:space="preserve"> students </w:t>
      </w:r>
      <w:r w:rsidR="00C96AA5" w:rsidRPr="00F363D8">
        <w:rPr>
          <w:rFonts w:asciiTheme="majorBidi" w:eastAsia="Arial Unicode MS" w:hAnsiTheme="majorBidi" w:cstheme="majorBidi"/>
          <w:sz w:val="24"/>
          <w:szCs w:val="24"/>
        </w:rPr>
        <w:t xml:space="preserve">were mocked and exposed to various forms of </w:t>
      </w:r>
      <w:r w:rsidR="00E74BB4" w:rsidRPr="00F363D8">
        <w:rPr>
          <w:rFonts w:asciiTheme="majorBidi" w:eastAsia="Arial Unicode MS" w:hAnsiTheme="majorBidi" w:cstheme="majorBidi"/>
          <w:sz w:val="24"/>
          <w:szCs w:val="24"/>
        </w:rPr>
        <w:t>harassment,</w:t>
      </w:r>
      <w:r w:rsidR="00C96AA5" w:rsidRPr="00F363D8">
        <w:rPr>
          <w:rFonts w:asciiTheme="majorBidi" w:eastAsia="Arial Unicode MS" w:hAnsiTheme="majorBidi" w:cstheme="majorBidi"/>
          <w:sz w:val="24"/>
          <w:szCs w:val="24"/>
        </w:rPr>
        <w:t xml:space="preserve"> </w:t>
      </w:r>
      <w:r w:rsidR="00E74BB4" w:rsidRPr="00F363D8">
        <w:rPr>
          <w:rFonts w:asciiTheme="majorBidi" w:eastAsia="Arial Unicode MS" w:hAnsiTheme="majorBidi" w:cstheme="majorBidi"/>
          <w:sz w:val="24"/>
          <w:szCs w:val="24"/>
        </w:rPr>
        <w:t>which</w:t>
      </w:r>
      <w:r w:rsidR="00C96AA5" w:rsidRPr="00F363D8">
        <w:rPr>
          <w:rFonts w:asciiTheme="majorBidi" w:eastAsia="Arial Unicode MS" w:hAnsiTheme="majorBidi" w:cstheme="majorBidi"/>
          <w:sz w:val="24"/>
          <w:szCs w:val="24"/>
        </w:rPr>
        <w:t xml:space="preserve"> made it difficult for them to make use of basic rights and liberties </w:t>
      </w:r>
      <w:r w:rsidR="00361A89">
        <w:rPr>
          <w:rFonts w:asciiTheme="majorBidi" w:eastAsia="Arial Unicode MS" w:hAnsiTheme="majorBidi" w:cstheme="majorBidi"/>
          <w:sz w:val="24"/>
          <w:szCs w:val="24"/>
        </w:rPr>
        <w:t xml:space="preserve">even </w:t>
      </w:r>
      <w:r w:rsidR="00C96AA5" w:rsidRPr="00F363D8">
        <w:rPr>
          <w:rFonts w:asciiTheme="majorBidi" w:eastAsia="Arial Unicode MS" w:hAnsiTheme="majorBidi" w:cstheme="majorBidi"/>
          <w:sz w:val="24"/>
          <w:szCs w:val="24"/>
        </w:rPr>
        <w:t xml:space="preserve">in </w:t>
      </w:r>
      <w:r w:rsidR="00361A89">
        <w:rPr>
          <w:rFonts w:asciiTheme="majorBidi" w:eastAsia="Arial Unicode MS" w:hAnsiTheme="majorBidi" w:cstheme="majorBidi"/>
          <w:sz w:val="24"/>
          <w:szCs w:val="24"/>
        </w:rPr>
        <w:t>a relatively</w:t>
      </w:r>
      <w:r w:rsidR="00E74BB4" w:rsidRPr="00F363D8">
        <w:rPr>
          <w:rFonts w:asciiTheme="majorBidi" w:eastAsia="Arial Unicode MS" w:hAnsiTheme="majorBidi" w:cstheme="majorBidi"/>
          <w:sz w:val="24"/>
          <w:szCs w:val="24"/>
        </w:rPr>
        <w:t xml:space="preserve"> more </w:t>
      </w:r>
      <w:r w:rsidR="00C96AA5" w:rsidRPr="00F363D8">
        <w:rPr>
          <w:rFonts w:asciiTheme="majorBidi" w:eastAsia="Arial Unicode MS" w:hAnsiTheme="majorBidi" w:cstheme="majorBidi"/>
          <w:sz w:val="24"/>
          <w:szCs w:val="24"/>
        </w:rPr>
        <w:t>democratic polit</w:t>
      </w:r>
      <w:r w:rsidR="00E74BB4" w:rsidRPr="00F363D8">
        <w:rPr>
          <w:rFonts w:asciiTheme="majorBidi" w:eastAsia="Arial Unicode MS" w:hAnsiTheme="majorBidi" w:cstheme="majorBidi"/>
          <w:sz w:val="24"/>
          <w:szCs w:val="24"/>
        </w:rPr>
        <w:t>y</w:t>
      </w:r>
      <w:r w:rsidR="00824A71" w:rsidRPr="00F363D8">
        <w:rPr>
          <w:rFonts w:asciiTheme="majorBidi" w:eastAsia="Arial Unicode MS" w:hAnsiTheme="majorBidi" w:cstheme="majorBidi"/>
          <w:sz w:val="24"/>
          <w:szCs w:val="24"/>
        </w:rPr>
        <w:t>.</w:t>
      </w:r>
      <w:r w:rsidR="00824A71" w:rsidRPr="009C1A4B">
        <w:rPr>
          <w:rFonts w:asciiTheme="majorBidi" w:eastAsia="Arial Unicode MS" w:hAnsiTheme="majorBidi" w:cstheme="majorBidi"/>
          <w:sz w:val="24"/>
          <w:szCs w:val="24"/>
        </w:rPr>
        <w:t xml:space="preserve"> </w:t>
      </w:r>
      <w:r>
        <w:rPr>
          <w:rFonts w:asciiTheme="majorBidi" w:eastAsia="Arial Unicode MS" w:hAnsiTheme="majorBidi" w:cstheme="majorBidi"/>
          <w:sz w:val="24"/>
          <w:szCs w:val="24"/>
        </w:rPr>
        <w:t>It must be noted that t</w:t>
      </w:r>
      <w:r w:rsidR="00C96AA5" w:rsidRPr="00F363D8">
        <w:rPr>
          <w:rFonts w:asciiTheme="majorBidi" w:eastAsia="Arial Unicode MS" w:hAnsiTheme="majorBidi" w:cstheme="majorBidi"/>
          <w:sz w:val="24"/>
          <w:szCs w:val="24"/>
        </w:rPr>
        <w:t xml:space="preserve">he essential means of the positive course of action devised by Said </w:t>
      </w:r>
      <w:proofErr w:type="spellStart"/>
      <w:r w:rsidR="00C96AA5" w:rsidRPr="00F363D8">
        <w:rPr>
          <w:rFonts w:asciiTheme="majorBidi" w:eastAsia="Arial Unicode MS" w:hAnsiTheme="majorBidi" w:cstheme="majorBidi"/>
          <w:sz w:val="24"/>
          <w:szCs w:val="24"/>
        </w:rPr>
        <w:t>Nursi</w:t>
      </w:r>
      <w:proofErr w:type="spellEnd"/>
      <w:r w:rsidR="00824A71" w:rsidRPr="00F363D8">
        <w:rPr>
          <w:rFonts w:asciiTheme="majorBidi" w:eastAsia="Arial Unicode MS" w:hAnsiTheme="majorBidi" w:cstheme="majorBidi"/>
          <w:sz w:val="24"/>
          <w:szCs w:val="24"/>
        </w:rPr>
        <w:t xml:space="preserve"> </w:t>
      </w:r>
      <w:r w:rsidR="00C96AA5" w:rsidRPr="00F363D8">
        <w:rPr>
          <w:rFonts w:asciiTheme="majorBidi" w:eastAsia="Arial Unicode MS" w:hAnsiTheme="majorBidi" w:cstheme="majorBidi"/>
          <w:sz w:val="24"/>
          <w:szCs w:val="24"/>
        </w:rPr>
        <w:t xml:space="preserve">in the struggle against </w:t>
      </w:r>
      <w:r>
        <w:rPr>
          <w:rFonts w:asciiTheme="majorBidi" w:eastAsia="Arial Unicode MS" w:hAnsiTheme="majorBidi" w:cstheme="majorBidi"/>
          <w:sz w:val="24"/>
          <w:szCs w:val="24"/>
        </w:rPr>
        <w:t xml:space="preserve">the tyranny of </w:t>
      </w:r>
      <w:r w:rsidR="00C96AA5" w:rsidRPr="00F363D8">
        <w:rPr>
          <w:rFonts w:asciiTheme="majorBidi" w:eastAsia="Arial Unicode MS" w:hAnsiTheme="majorBidi" w:cstheme="majorBidi"/>
          <w:sz w:val="24"/>
          <w:szCs w:val="24"/>
        </w:rPr>
        <w:t>aggressive atheism and irreligion</w:t>
      </w:r>
      <w:r w:rsidR="00A50040" w:rsidRPr="00F363D8">
        <w:rPr>
          <w:rFonts w:asciiTheme="majorBidi" w:eastAsia="Arial Unicode MS" w:hAnsiTheme="majorBidi" w:cstheme="majorBidi"/>
          <w:sz w:val="24"/>
          <w:szCs w:val="24"/>
        </w:rPr>
        <w:t xml:space="preserve"> </w:t>
      </w:r>
      <w:r w:rsidR="00F363D8">
        <w:rPr>
          <w:rFonts w:asciiTheme="majorBidi" w:eastAsia="Arial Unicode MS" w:hAnsiTheme="majorBidi" w:cstheme="majorBidi"/>
          <w:sz w:val="24"/>
          <w:szCs w:val="24"/>
        </w:rPr>
        <w:t>are</w:t>
      </w:r>
      <w:r w:rsidR="00C96AA5" w:rsidRPr="00F363D8">
        <w:rPr>
          <w:rFonts w:asciiTheme="majorBidi" w:eastAsia="Arial Unicode MS" w:hAnsiTheme="majorBidi" w:cstheme="majorBidi"/>
          <w:sz w:val="24"/>
          <w:szCs w:val="24"/>
        </w:rPr>
        <w:t xml:space="preserve"> the nonmaterial jihad</w:t>
      </w:r>
      <w:r w:rsidR="00824A71" w:rsidRPr="00F363D8">
        <w:rPr>
          <w:rFonts w:asciiTheme="majorBidi" w:eastAsia="Arial Unicode MS" w:hAnsiTheme="majorBidi" w:cstheme="majorBidi"/>
          <w:sz w:val="24"/>
          <w:szCs w:val="24"/>
        </w:rPr>
        <w:t xml:space="preserve">. </w:t>
      </w:r>
    </w:p>
    <w:p w14:paraId="4267DFF3" w14:textId="77777777" w:rsidR="001A7D31" w:rsidRDefault="001A7D31" w:rsidP="0091378A">
      <w:pPr>
        <w:spacing w:after="0" w:line="480" w:lineRule="auto"/>
        <w:jc w:val="both"/>
        <w:rPr>
          <w:rFonts w:asciiTheme="majorBidi" w:eastAsia="Arial Unicode MS" w:hAnsiTheme="majorBidi" w:cstheme="majorBidi"/>
          <w:sz w:val="24"/>
          <w:szCs w:val="24"/>
        </w:rPr>
      </w:pPr>
    </w:p>
    <w:p w14:paraId="260739C8" w14:textId="77777777" w:rsidR="001A7D31" w:rsidRDefault="001A7D31" w:rsidP="0091378A">
      <w:pPr>
        <w:spacing w:after="0" w:line="480" w:lineRule="auto"/>
        <w:jc w:val="both"/>
        <w:rPr>
          <w:rFonts w:asciiTheme="majorBidi" w:eastAsia="Arial Unicode MS" w:hAnsiTheme="majorBidi" w:cstheme="majorBidi"/>
          <w:sz w:val="24"/>
          <w:szCs w:val="24"/>
        </w:rPr>
      </w:pPr>
    </w:p>
    <w:p w14:paraId="2634125C" w14:textId="367AA955" w:rsidR="001A7D31" w:rsidRPr="001A7D31" w:rsidRDefault="001A7D31" w:rsidP="0091378A">
      <w:pPr>
        <w:spacing w:after="0" w:line="480" w:lineRule="auto"/>
        <w:jc w:val="both"/>
        <w:rPr>
          <w:rFonts w:asciiTheme="majorBidi" w:eastAsia="Arial Unicode MS" w:hAnsiTheme="majorBidi" w:cstheme="majorBidi"/>
          <w:b/>
          <w:sz w:val="28"/>
          <w:szCs w:val="28"/>
        </w:rPr>
      </w:pPr>
      <w:r w:rsidRPr="001A7D31">
        <w:rPr>
          <w:rFonts w:asciiTheme="majorBidi" w:eastAsia="Arial Unicode MS" w:hAnsiTheme="majorBidi" w:cstheme="majorBidi"/>
          <w:b/>
          <w:sz w:val="28"/>
          <w:szCs w:val="28"/>
        </w:rPr>
        <w:lastRenderedPageBreak/>
        <w:t>IV.CONCLUD</w:t>
      </w:r>
      <w:r>
        <w:rPr>
          <w:rFonts w:asciiTheme="majorBidi" w:eastAsia="Arial Unicode MS" w:hAnsiTheme="majorBidi" w:cstheme="majorBidi"/>
          <w:b/>
          <w:sz w:val="28"/>
          <w:szCs w:val="28"/>
        </w:rPr>
        <w:t>I</w:t>
      </w:r>
      <w:r w:rsidRPr="001A7D31">
        <w:rPr>
          <w:rFonts w:asciiTheme="majorBidi" w:eastAsia="Arial Unicode MS" w:hAnsiTheme="majorBidi" w:cstheme="majorBidi"/>
          <w:b/>
          <w:sz w:val="28"/>
          <w:szCs w:val="28"/>
        </w:rPr>
        <w:t>NG REMARKS</w:t>
      </w:r>
    </w:p>
    <w:p w14:paraId="62C30A99" w14:textId="4A7CE584" w:rsidR="00001D33" w:rsidRPr="009C1A4B" w:rsidRDefault="00A50040" w:rsidP="0091378A">
      <w:pPr>
        <w:spacing w:after="0" w:line="480" w:lineRule="auto"/>
        <w:jc w:val="both"/>
        <w:rPr>
          <w:rFonts w:asciiTheme="majorBidi" w:eastAsia="Arial Unicode MS" w:hAnsiTheme="majorBidi" w:cstheme="majorBidi"/>
          <w:sz w:val="24"/>
          <w:szCs w:val="24"/>
        </w:rPr>
      </w:pPr>
      <w:r w:rsidRPr="00F363D8">
        <w:rPr>
          <w:rFonts w:asciiTheme="majorBidi" w:eastAsia="Arial Unicode MS" w:hAnsiTheme="majorBidi" w:cstheme="majorBidi"/>
          <w:sz w:val="24"/>
          <w:szCs w:val="24"/>
        </w:rPr>
        <w:t>By a</w:t>
      </w:r>
      <w:r w:rsidR="00C96AA5" w:rsidRPr="00F363D8">
        <w:rPr>
          <w:rFonts w:asciiTheme="majorBidi" w:eastAsia="Arial Unicode MS" w:hAnsiTheme="majorBidi" w:cstheme="majorBidi"/>
          <w:sz w:val="24"/>
          <w:szCs w:val="24"/>
        </w:rPr>
        <w:t xml:space="preserve">dopting the “current of belief” and </w:t>
      </w:r>
      <w:proofErr w:type="spellStart"/>
      <w:r w:rsidR="00C96AA5" w:rsidRPr="00F363D8">
        <w:rPr>
          <w:rFonts w:asciiTheme="majorBidi" w:eastAsia="Arial Unicode MS" w:hAnsiTheme="majorBidi" w:cstheme="majorBidi"/>
          <w:sz w:val="24"/>
          <w:szCs w:val="24"/>
        </w:rPr>
        <w:t>endeavoring</w:t>
      </w:r>
      <w:proofErr w:type="spellEnd"/>
      <w:r w:rsidR="00C96AA5" w:rsidRPr="00F363D8">
        <w:rPr>
          <w:rFonts w:asciiTheme="majorBidi" w:eastAsia="Arial Unicode MS" w:hAnsiTheme="majorBidi" w:cstheme="majorBidi"/>
          <w:sz w:val="24"/>
          <w:szCs w:val="24"/>
        </w:rPr>
        <w:t xml:space="preserve"> </w:t>
      </w:r>
      <w:r w:rsidR="00001D33" w:rsidRPr="00F363D8">
        <w:rPr>
          <w:rFonts w:asciiTheme="majorBidi" w:eastAsia="Arial Unicode MS" w:hAnsiTheme="majorBidi" w:cstheme="majorBidi"/>
          <w:sz w:val="24"/>
          <w:szCs w:val="24"/>
        </w:rPr>
        <w:t xml:space="preserve">proactively </w:t>
      </w:r>
      <w:r w:rsidR="00C96AA5" w:rsidRPr="00F363D8">
        <w:rPr>
          <w:rFonts w:asciiTheme="majorBidi" w:eastAsia="Arial Unicode MS" w:hAnsiTheme="majorBidi" w:cstheme="majorBidi"/>
          <w:sz w:val="24"/>
          <w:szCs w:val="24"/>
        </w:rPr>
        <w:t>for its spread witho</w:t>
      </w:r>
      <w:r w:rsidR="00001D33" w:rsidRPr="00F363D8">
        <w:rPr>
          <w:rFonts w:asciiTheme="majorBidi" w:eastAsia="Arial Unicode MS" w:hAnsiTheme="majorBidi" w:cstheme="majorBidi"/>
          <w:sz w:val="24"/>
          <w:szCs w:val="24"/>
        </w:rPr>
        <w:t xml:space="preserve">ut </w:t>
      </w:r>
      <w:r w:rsidR="00E74BB4" w:rsidRPr="00F363D8">
        <w:rPr>
          <w:rFonts w:asciiTheme="majorBidi" w:eastAsia="Arial Unicode MS" w:hAnsiTheme="majorBidi" w:cstheme="majorBidi"/>
          <w:sz w:val="24"/>
          <w:szCs w:val="24"/>
        </w:rPr>
        <w:t xml:space="preserve">focusing on </w:t>
      </w:r>
      <w:r w:rsidRPr="00F363D8">
        <w:rPr>
          <w:rFonts w:asciiTheme="majorBidi" w:eastAsia="Arial Unicode MS" w:hAnsiTheme="majorBidi" w:cstheme="majorBidi"/>
          <w:sz w:val="24"/>
          <w:szCs w:val="24"/>
        </w:rPr>
        <w:t>the</w:t>
      </w:r>
      <w:r w:rsidR="00001D33" w:rsidRPr="00F363D8">
        <w:rPr>
          <w:rFonts w:asciiTheme="majorBidi" w:eastAsia="Arial Unicode MS" w:hAnsiTheme="majorBidi" w:cstheme="majorBidi"/>
          <w:sz w:val="24"/>
          <w:szCs w:val="24"/>
        </w:rPr>
        <w:t xml:space="preserve"> end-results </w:t>
      </w:r>
      <w:r w:rsidR="001A7D31">
        <w:rPr>
          <w:rFonts w:asciiTheme="majorBidi" w:eastAsia="Arial Unicode MS" w:hAnsiTheme="majorBidi" w:cstheme="majorBidi"/>
          <w:sz w:val="24"/>
          <w:szCs w:val="24"/>
        </w:rPr>
        <w:t xml:space="preserve">are assurances </w:t>
      </w:r>
      <w:r w:rsidR="00824A71" w:rsidRPr="00F363D8">
        <w:rPr>
          <w:rFonts w:asciiTheme="majorBidi" w:eastAsia="Arial Unicode MS" w:hAnsiTheme="majorBidi" w:cstheme="majorBidi"/>
          <w:sz w:val="24"/>
          <w:szCs w:val="24"/>
        </w:rPr>
        <w:t xml:space="preserve">to work also for </w:t>
      </w:r>
      <w:r w:rsidRPr="00F363D8">
        <w:rPr>
          <w:rFonts w:asciiTheme="majorBidi" w:eastAsia="Arial Unicode MS" w:hAnsiTheme="majorBidi" w:cstheme="majorBidi"/>
          <w:sz w:val="24"/>
          <w:szCs w:val="24"/>
        </w:rPr>
        <w:t xml:space="preserve">public order and </w:t>
      </w:r>
      <w:proofErr w:type="spellStart"/>
      <w:r w:rsidRPr="00F363D8">
        <w:rPr>
          <w:rFonts w:asciiTheme="majorBidi" w:eastAsia="Arial Unicode MS" w:hAnsiTheme="majorBidi" w:cstheme="majorBidi"/>
          <w:sz w:val="24"/>
          <w:szCs w:val="24"/>
        </w:rPr>
        <w:t>tranquility</w:t>
      </w:r>
      <w:proofErr w:type="spellEnd"/>
      <w:r w:rsidR="00001D33" w:rsidRPr="00F363D8">
        <w:rPr>
          <w:rFonts w:asciiTheme="majorBidi" w:eastAsia="Arial Unicode MS" w:hAnsiTheme="majorBidi" w:cstheme="majorBidi"/>
          <w:sz w:val="24"/>
          <w:szCs w:val="24"/>
        </w:rPr>
        <w:t>.</w:t>
      </w:r>
      <w:r w:rsidR="00824A71" w:rsidRPr="00F363D8">
        <w:rPr>
          <w:rStyle w:val="DipnotBavurusu"/>
          <w:rFonts w:asciiTheme="majorBidi" w:eastAsia="Arial Unicode MS" w:hAnsiTheme="majorBidi" w:cstheme="majorBidi"/>
          <w:sz w:val="24"/>
          <w:szCs w:val="24"/>
        </w:rPr>
        <w:footnoteReference w:id="20"/>
      </w:r>
      <w:r w:rsidR="00001D33" w:rsidRPr="00F363D8">
        <w:rPr>
          <w:rFonts w:asciiTheme="majorBidi" w:eastAsia="Arial Unicode MS" w:hAnsiTheme="majorBidi" w:cstheme="majorBidi"/>
          <w:sz w:val="24"/>
          <w:szCs w:val="24"/>
        </w:rPr>
        <w:t xml:space="preserve"> The key t</w:t>
      </w:r>
      <w:r w:rsidR="001A7D31">
        <w:rPr>
          <w:rFonts w:asciiTheme="majorBidi" w:eastAsia="Arial Unicode MS" w:hAnsiTheme="majorBidi" w:cstheme="majorBidi"/>
          <w:sz w:val="24"/>
          <w:szCs w:val="24"/>
        </w:rPr>
        <w:t>o success in spiritual terms is</w:t>
      </w:r>
      <w:r w:rsidR="00001D33" w:rsidRPr="00F363D8">
        <w:rPr>
          <w:rFonts w:asciiTheme="majorBidi" w:eastAsia="Arial Unicode MS" w:hAnsiTheme="majorBidi" w:cstheme="majorBidi"/>
          <w:sz w:val="24"/>
          <w:szCs w:val="24"/>
        </w:rPr>
        <w:t xml:space="preserve"> to be patient</w:t>
      </w:r>
      <w:r w:rsidR="001A7D31">
        <w:rPr>
          <w:rFonts w:asciiTheme="majorBidi" w:eastAsia="Arial Unicode MS" w:hAnsiTheme="majorBidi" w:cstheme="majorBidi"/>
          <w:sz w:val="24"/>
          <w:szCs w:val="24"/>
        </w:rPr>
        <w:t xml:space="preserve"> (</w:t>
      </w:r>
      <w:proofErr w:type="spellStart"/>
      <w:r w:rsidR="001A7D31">
        <w:rPr>
          <w:rFonts w:asciiTheme="majorBidi" w:eastAsia="Arial Unicode MS" w:hAnsiTheme="majorBidi" w:cstheme="majorBidi"/>
          <w:sz w:val="24"/>
          <w:szCs w:val="24"/>
        </w:rPr>
        <w:t>sabr</w:t>
      </w:r>
      <w:proofErr w:type="spellEnd"/>
      <w:r w:rsidR="001A7D31">
        <w:rPr>
          <w:rFonts w:asciiTheme="majorBidi" w:eastAsia="Arial Unicode MS" w:hAnsiTheme="majorBidi" w:cstheme="majorBidi"/>
          <w:sz w:val="24"/>
          <w:szCs w:val="24"/>
        </w:rPr>
        <w:t>)</w:t>
      </w:r>
      <w:r w:rsidR="00001D33" w:rsidRPr="00F363D8">
        <w:rPr>
          <w:rFonts w:asciiTheme="majorBidi" w:eastAsia="Arial Unicode MS" w:hAnsiTheme="majorBidi" w:cstheme="majorBidi"/>
          <w:sz w:val="24"/>
          <w:szCs w:val="24"/>
        </w:rPr>
        <w:t xml:space="preserve"> against mistreatments and oppression</w:t>
      </w:r>
      <w:r w:rsidR="001A7D31">
        <w:rPr>
          <w:rFonts w:asciiTheme="majorBidi" w:eastAsia="Arial Unicode MS" w:hAnsiTheme="majorBidi" w:cstheme="majorBidi"/>
          <w:sz w:val="24"/>
          <w:szCs w:val="24"/>
        </w:rPr>
        <w:t xml:space="preserve"> and making use of democratic opportunities</w:t>
      </w:r>
      <w:r w:rsidR="00001D33" w:rsidRPr="00F363D8">
        <w:rPr>
          <w:rFonts w:asciiTheme="majorBidi" w:eastAsia="Arial Unicode MS" w:hAnsiTheme="majorBidi" w:cstheme="majorBidi"/>
          <w:sz w:val="24"/>
          <w:szCs w:val="24"/>
        </w:rPr>
        <w:t>.</w:t>
      </w:r>
      <w:r w:rsidR="00E668ED" w:rsidRPr="00F363D8">
        <w:rPr>
          <w:rStyle w:val="DipnotBavurusu"/>
          <w:rFonts w:asciiTheme="majorBidi" w:eastAsia="Arial Unicode MS" w:hAnsiTheme="majorBidi" w:cstheme="majorBidi"/>
          <w:sz w:val="24"/>
          <w:szCs w:val="24"/>
        </w:rPr>
        <w:footnoteReference w:id="21"/>
      </w:r>
      <w:r w:rsidR="00BA1848" w:rsidRPr="00F363D8">
        <w:rPr>
          <w:rFonts w:asciiTheme="majorBidi" w:eastAsia="Arial Unicode MS" w:hAnsiTheme="majorBidi" w:cstheme="majorBidi"/>
          <w:sz w:val="24"/>
          <w:szCs w:val="24"/>
        </w:rPr>
        <w:t xml:space="preserve"> </w:t>
      </w:r>
      <w:r w:rsidR="001A7D31">
        <w:rPr>
          <w:rFonts w:asciiTheme="majorBidi" w:eastAsia="Arial Unicode MS" w:hAnsiTheme="majorBidi" w:cstheme="majorBidi"/>
          <w:sz w:val="24"/>
          <w:szCs w:val="24"/>
        </w:rPr>
        <w:t xml:space="preserve">The unfolding of </w:t>
      </w:r>
      <w:proofErr w:type="spellStart"/>
      <w:r w:rsidR="001A7D31">
        <w:rPr>
          <w:rFonts w:asciiTheme="majorBidi" w:eastAsia="Arial Unicode MS" w:hAnsiTheme="majorBidi" w:cstheme="majorBidi"/>
          <w:sz w:val="24"/>
          <w:szCs w:val="24"/>
        </w:rPr>
        <w:t>sabr</w:t>
      </w:r>
      <w:proofErr w:type="spellEnd"/>
      <w:r w:rsidR="001A7D31">
        <w:rPr>
          <w:rFonts w:asciiTheme="majorBidi" w:eastAsia="Arial Unicode MS" w:hAnsiTheme="majorBidi" w:cstheme="majorBidi"/>
          <w:sz w:val="24"/>
          <w:szCs w:val="24"/>
        </w:rPr>
        <w:t xml:space="preserve"> in the form of the positive action</w:t>
      </w:r>
      <w:r w:rsidR="00CA27A7">
        <w:rPr>
          <w:rFonts w:asciiTheme="majorBidi" w:eastAsia="Arial Unicode MS" w:hAnsiTheme="majorBidi" w:cstheme="majorBidi"/>
          <w:sz w:val="24"/>
          <w:szCs w:val="24"/>
        </w:rPr>
        <w:t xml:space="preserve"> is framed within the prioritization of absolute justice to any other consideration, especially to attesting primacy to considerations centred on political power. </w:t>
      </w:r>
      <w:proofErr w:type="spellStart"/>
      <w:r w:rsidR="00CA27A7">
        <w:rPr>
          <w:rFonts w:asciiTheme="majorBidi" w:eastAsia="Arial Unicode MS" w:hAnsiTheme="majorBidi" w:cstheme="majorBidi"/>
          <w:sz w:val="24"/>
          <w:szCs w:val="24"/>
        </w:rPr>
        <w:t>Nursi’s</w:t>
      </w:r>
      <w:proofErr w:type="spellEnd"/>
      <w:r w:rsidR="001A7D31">
        <w:rPr>
          <w:rFonts w:asciiTheme="majorBidi" w:eastAsia="Arial Unicode MS" w:hAnsiTheme="majorBidi" w:cstheme="majorBidi"/>
          <w:sz w:val="24"/>
          <w:szCs w:val="24"/>
        </w:rPr>
        <w:t xml:space="preserve"> point of departure i</w:t>
      </w:r>
      <w:r w:rsidR="00993D0E" w:rsidRPr="00F363D8">
        <w:rPr>
          <w:rFonts w:asciiTheme="majorBidi" w:eastAsia="Arial Unicode MS" w:hAnsiTheme="majorBidi" w:cstheme="majorBidi"/>
          <w:sz w:val="24"/>
          <w:szCs w:val="24"/>
        </w:rPr>
        <w:t xml:space="preserve">s </w:t>
      </w:r>
      <w:r w:rsidR="00A727A1" w:rsidRPr="00F363D8">
        <w:rPr>
          <w:rFonts w:asciiTheme="majorBidi" w:eastAsia="Arial Unicode MS" w:hAnsiTheme="majorBidi" w:cstheme="majorBidi"/>
          <w:sz w:val="24"/>
          <w:szCs w:val="24"/>
        </w:rPr>
        <w:t xml:space="preserve">to </w:t>
      </w:r>
      <w:r w:rsidRPr="00F363D8">
        <w:rPr>
          <w:rFonts w:asciiTheme="majorBidi" w:eastAsia="Arial Unicode MS" w:hAnsiTheme="majorBidi" w:cstheme="majorBidi"/>
          <w:sz w:val="24"/>
          <w:szCs w:val="24"/>
        </w:rPr>
        <w:t>save the belief pillars of the poli</w:t>
      </w:r>
      <w:r w:rsidR="001A7D31">
        <w:rPr>
          <w:rFonts w:asciiTheme="majorBidi" w:eastAsia="Arial Unicode MS" w:hAnsiTheme="majorBidi" w:cstheme="majorBidi"/>
          <w:sz w:val="24"/>
          <w:szCs w:val="24"/>
        </w:rPr>
        <w:t xml:space="preserve">ty, the end result of which conceived to be </w:t>
      </w:r>
      <w:r w:rsidRPr="00F363D8">
        <w:rPr>
          <w:rFonts w:asciiTheme="majorBidi" w:eastAsia="Arial Unicode MS" w:hAnsiTheme="majorBidi" w:cstheme="majorBidi"/>
          <w:sz w:val="24"/>
          <w:szCs w:val="24"/>
        </w:rPr>
        <w:t>public security that protected the innocent</w:t>
      </w:r>
      <w:r w:rsidR="00993D0E" w:rsidRPr="00F363D8">
        <w:rPr>
          <w:rFonts w:asciiTheme="majorBidi" w:eastAsia="Arial Unicode MS" w:hAnsiTheme="majorBidi" w:cstheme="majorBidi"/>
          <w:sz w:val="24"/>
          <w:szCs w:val="24"/>
        </w:rPr>
        <w:t xml:space="preserve">. </w:t>
      </w:r>
      <w:r w:rsidRPr="00F363D8">
        <w:rPr>
          <w:rFonts w:asciiTheme="majorBidi" w:eastAsia="Arial Unicode MS" w:hAnsiTheme="majorBidi" w:cstheme="majorBidi"/>
          <w:sz w:val="24"/>
          <w:szCs w:val="24"/>
        </w:rPr>
        <w:t>Accordingly</w:t>
      </w:r>
      <w:r w:rsidR="00993D0E" w:rsidRPr="00F363D8">
        <w:rPr>
          <w:rFonts w:asciiTheme="majorBidi" w:eastAsia="Arial Unicode MS" w:hAnsiTheme="majorBidi" w:cstheme="majorBidi"/>
          <w:sz w:val="24"/>
          <w:szCs w:val="24"/>
        </w:rPr>
        <w:t>, due t</w:t>
      </w:r>
      <w:r w:rsidR="00001D33" w:rsidRPr="00F363D8">
        <w:rPr>
          <w:rFonts w:asciiTheme="majorBidi" w:eastAsia="Arial Unicode MS" w:hAnsiTheme="majorBidi" w:cstheme="majorBidi"/>
          <w:sz w:val="24"/>
          <w:szCs w:val="24"/>
        </w:rPr>
        <w:t xml:space="preserve">o the crimes, sins or mistakes </w:t>
      </w:r>
      <w:r w:rsidR="00993D0E" w:rsidRPr="00F363D8">
        <w:rPr>
          <w:rFonts w:asciiTheme="majorBidi" w:eastAsia="Arial Unicode MS" w:hAnsiTheme="majorBidi" w:cstheme="majorBidi"/>
          <w:sz w:val="24"/>
          <w:szCs w:val="24"/>
        </w:rPr>
        <w:t xml:space="preserve">committed by someone, the people related to him cannot be held responsible. The material power may be used outside the Muslim realm and against foreign aggression and attacks. Muslim believers are not obliged </w:t>
      </w:r>
      <w:r w:rsidR="00B765F1" w:rsidRPr="00F363D8">
        <w:rPr>
          <w:rFonts w:asciiTheme="majorBidi" w:eastAsia="Arial Unicode MS" w:hAnsiTheme="majorBidi" w:cstheme="majorBidi"/>
          <w:sz w:val="24"/>
          <w:szCs w:val="24"/>
        </w:rPr>
        <w:t>to</w:t>
      </w:r>
      <w:r w:rsidR="00993D0E" w:rsidRPr="00F363D8">
        <w:rPr>
          <w:rFonts w:asciiTheme="majorBidi" w:eastAsia="Arial Unicode MS" w:hAnsiTheme="majorBidi" w:cstheme="majorBidi"/>
          <w:sz w:val="24"/>
          <w:szCs w:val="24"/>
        </w:rPr>
        <w:t xml:space="preserve"> secur</w:t>
      </w:r>
      <w:r w:rsidR="00B765F1" w:rsidRPr="00F363D8">
        <w:rPr>
          <w:rFonts w:asciiTheme="majorBidi" w:eastAsia="Arial Unicode MS" w:hAnsiTheme="majorBidi" w:cstheme="majorBidi"/>
          <w:sz w:val="24"/>
          <w:szCs w:val="24"/>
        </w:rPr>
        <w:t>e</w:t>
      </w:r>
      <w:r w:rsidR="00993D0E" w:rsidRPr="00F363D8">
        <w:rPr>
          <w:rFonts w:asciiTheme="majorBidi" w:eastAsia="Arial Unicode MS" w:hAnsiTheme="majorBidi" w:cstheme="majorBidi"/>
          <w:sz w:val="24"/>
          <w:szCs w:val="24"/>
        </w:rPr>
        <w:t xml:space="preserve"> the domination of Islamic teachings all aroun</w:t>
      </w:r>
      <w:r w:rsidR="005A731D" w:rsidRPr="00F363D8">
        <w:rPr>
          <w:rFonts w:asciiTheme="majorBidi" w:eastAsia="Arial Unicode MS" w:hAnsiTheme="majorBidi" w:cstheme="majorBidi"/>
          <w:sz w:val="24"/>
          <w:szCs w:val="24"/>
        </w:rPr>
        <w:t>d</w:t>
      </w:r>
      <w:r w:rsidR="00993D0E" w:rsidRPr="00F363D8">
        <w:rPr>
          <w:rFonts w:asciiTheme="majorBidi" w:eastAsia="Arial Unicode MS" w:hAnsiTheme="majorBidi" w:cstheme="majorBidi"/>
          <w:sz w:val="24"/>
          <w:szCs w:val="24"/>
        </w:rPr>
        <w:t xml:space="preserve"> the World</w:t>
      </w:r>
      <w:r w:rsidR="00B765F1" w:rsidRPr="00F363D8">
        <w:rPr>
          <w:rFonts w:asciiTheme="majorBidi" w:eastAsia="Arial Unicode MS" w:hAnsiTheme="majorBidi" w:cstheme="majorBidi"/>
          <w:sz w:val="24"/>
          <w:szCs w:val="24"/>
        </w:rPr>
        <w:t>,</w:t>
      </w:r>
      <w:r w:rsidR="00993D0E" w:rsidRPr="00F363D8">
        <w:rPr>
          <w:rFonts w:asciiTheme="majorBidi" w:eastAsia="Arial Unicode MS" w:hAnsiTheme="majorBidi" w:cstheme="majorBidi"/>
          <w:sz w:val="24"/>
          <w:szCs w:val="24"/>
        </w:rPr>
        <w:t xml:space="preserve"> but </w:t>
      </w:r>
      <w:r w:rsidR="005A731D" w:rsidRPr="00F363D8">
        <w:rPr>
          <w:rFonts w:asciiTheme="majorBidi" w:eastAsia="Arial Unicode MS" w:hAnsiTheme="majorBidi" w:cstheme="majorBidi"/>
          <w:sz w:val="24"/>
          <w:szCs w:val="24"/>
        </w:rPr>
        <w:t xml:space="preserve">commissioned with the conveyance of the </w:t>
      </w:r>
      <w:r w:rsidR="00B765F1" w:rsidRPr="00F363D8">
        <w:rPr>
          <w:rFonts w:asciiTheme="majorBidi" w:eastAsia="Arial Unicode MS" w:hAnsiTheme="majorBidi" w:cstheme="majorBidi"/>
          <w:sz w:val="24"/>
          <w:szCs w:val="24"/>
        </w:rPr>
        <w:t>d</w:t>
      </w:r>
      <w:r w:rsidR="005A731D" w:rsidRPr="00F363D8">
        <w:rPr>
          <w:rFonts w:asciiTheme="majorBidi" w:eastAsia="Arial Unicode MS" w:hAnsiTheme="majorBidi" w:cstheme="majorBidi"/>
          <w:sz w:val="24"/>
          <w:szCs w:val="24"/>
        </w:rPr>
        <w:t xml:space="preserve">ivine message in </w:t>
      </w:r>
      <w:r w:rsidR="00001D33" w:rsidRPr="00F363D8">
        <w:rPr>
          <w:rFonts w:asciiTheme="majorBidi" w:eastAsia="Arial Unicode MS" w:hAnsiTheme="majorBidi" w:cstheme="majorBidi"/>
          <w:sz w:val="24"/>
          <w:szCs w:val="24"/>
        </w:rPr>
        <w:t xml:space="preserve">the </w:t>
      </w:r>
      <w:r w:rsidR="005A731D" w:rsidRPr="00F363D8">
        <w:rPr>
          <w:rFonts w:asciiTheme="majorBidi" w:eastAsia="Arial Unicode MS" w:hAnsiTheme="majorBidi" w:cstheme="majorBidi"/>
          <w:sz w:val="24"/>
          <w:szCs w:val="24"/>
        </w:rPr>
        <w:t>best manner. Muslims can respond to the foreign aggressor</w:t>
      </w:r>
      <w:r w:rsidR="00FD4289" w:rsidRPr="00F363D8">
        <w:rPr>
          <w:rFonts w:asciiTheme="majorBidi" w:eastAsia="Arial Unicode MS" w:hAnsiTheme="majorBidi" w:cstheme="majorBidi"/>
          <w:sz w:val="24"/>
          <w:szCs w:val="24"/>
        </w:rPr>
        <w:t>s</w:t>
      </w:r>
      <w:r w:rsidR="005A731D" w:rsidRPr="00F363D8">
        <w:rPr>
          <w:rFonts w:asciiTheme="majorBidi" w:eastAsia="Arial Unicode MS" w:hAnsiTheme="majorBidi" w:cstheme="majorBidi"/>
          <w:sz w:val="24"/>
          <w:szCs w:val="24"/>
        </w:rPr>
        <w:t xml:space="preserve"> with material power because all the holdings of the aggressors, including their women and children are related to them</w:t>
      </w:r>
      <w:r w:rsidR="00B765F1" w:rsidRPr="00F363D8">
        <w:rPr>
          <w:rFonts w:asciiTheme="majorBidi" w:eastAsia="Arial Unicode MS" w:hAnsiTheme="majorBidi" w:cstheme="majorBidi"/>
          <w:sz w:val="24"/>
          <w:szCs w:val="24"/>
        </w:rPr>
        <w:t>,</w:t>
      </w:r>
      <w:r w:rsidR="005A731D" w:rsidRPr="00F363D8">
        <w:rPr>
          <w:rFonts w:asciiTheme="majorBidi" w:eastAsia="Arial Unicode MS" w:hAnsiTheme="majorBidi" w:cstheme="majorBidi"/>
          <w:sz w:val="24"/>
          <w:szCs w:val="24"/>
        </w:rPr>
        <w:t xml:space="preserve"> while the relatives of the sin</w:t>
      </w:r>
      <w:r w:rsidR="00001D33" w:rsidRPr="00F363D8">
        <w:rPr>
          <w:rFonts w:asciiTheme="majorBidi" w:eastAsia="Arial Unicode MS" w:hAnsiTheme="majorBidi" w:cstheme="majorBidi"/>
          <w:sz w:val="24"/>
          <w:szCs w:val="24"/>
        </w:rPr>
        <w:t>ful Muslims are related to the M</w:t>
      </w:r>
      <w:r w:rsidR="005A731D" w:rsidRPr="00F363D8">
        <w:rPr>
          <w:rFonts w:asciiTheme="majorBidi" w:eastAsia="Arial Unicode MS" w:hAnsiTheme="majorBidi" w:cstheme="majorBidi"/>
          <w:sz w:val="24"/>
          <w:szCs w:val="24"/>
        </w:rPr>
        <w:t>uslim community</w:t>
      </w:r>
      <w:r w:rsidR="00361A89">
        <w:rPr>
          <w:rFonts w:asciiTheme="majorBidi" w:eastAsia="Arial Unicode MS" w:hAnsiTheme="majorBidi" w:cstheme="majorBidi"/>
          <w:sz w:val="24"/>
          <w:szCs w:val="24"/>
        </w:rPr>
        <w:t xml:space="preserve"> ─</w:t>
      </w:r>
      <w:r w:rsidR="005A731D" w:rsidRPr="00F363D8">
        <w:rPr>
          <w:rFonts w:asciiTheme="majorBidi" w:eastAsia="Arial Unicode MS" w:hAnsiTheme="majorBidi" w:cstheme="majorBidi"/>
          <w:sz w:val="24"/>
          <w:szCs w:val="24"/>
        </w:rPr>
        <w:t>thanks to their Islamic faith</w:t>
      </w:r>
      <w:r w:rsidR="00361A89">
        <w:rPr>
          <w:rFonts w:asciiTheme="majorBidi" w:eastAsia="Arial Unicode MS" w:hAnsiTheme="majorBidi" w:cstheme="majorBidi"/>
          <w:sz w:val="24"/>
          <w:szCs w:val="24"/>
        </w:rPr>
        <w:t xml:space="preserve">─ </w:t>
      </w:r>
      <w:proofErr w:type="gramStart"/>
      <w:r w:rsidR="005A731D" w:rsidRPr="00F363D8">
        <w:rPr>
          <w:rFonts w:asciiTheme="majorBidi" w:eastAsia="Arial Unicode MS" w:hAnsiTheme="majorBidi" w:cstheme="majorBidi"/>
          <w:sz w:val="24"/>
          <w:szCs w:val="24"/>
        </w:rPr>
        <w:t>and  cannot</w:t>
      </w:r>
      <w:proofErr w:type="gramEnd"/>
      <w:r w:rsidR="005A731D" w:rsidRPr="00F363D8">
        <w:rPr>
          <w:rFonts w:asciiTheme="majorBidi" w:eastAsia="Arial Unicode MS" w:hAnsiTheme="majorBidi" w:cstheme="majorBidi"/>
          <w:sz w:val="24"/>
          <w:szCs w:val="24"/>
        </w:rPr>
        <w:t xml:space="preserve"> be the subject of booty.</w:t>
      </w:r>
      <w:r w:rsidR="00FD4289" w:rsidRPr="00F363D8">
        <w:rPr>
          <w:rStyle w:val="DipnotBavurusu"/>
          <w:rFonts w:asciiTheme="majorBidi" w:eastAsia="Arial Unicode MS" w:hAnsiTheme="majorBidi" w:cstheme="majorBidi"/>
          <w:sz w:val="24"/>
          <w:szCs w:val="24"/>
        </w:rPr>
        <w:t xml:space="preserve"> </w:t>
      </w:r>
      <w:r w:rsidR="00FD4289" w:rsidRPr="00F363D8">
        <w:rPr>
          <w:rStyle w:val="DipnotBavurusu"/>
          <w:rFonts w:asciiTheme="majorBidi" w:eastAsia="Arial Unicode MS" w:hAnsiTheme="majorBidi" w:cstheme="majorBidi"/>
          <w:sz w:val="24"/>
          <w:szCs w:val="24"/>
        </w:rPr>
        <w:footnoteReference w:id="22"/>
      </w:r>
      <w:r w:rsidR="005A731D" w:rsidRPr="00F363D8">
        <w:rPr>
          <w:rFonts w:asciiTheme="majorBidi" w:eastAsia="Arial Unicode MS" w:hAnsiTheme="majorBidi" w:cstheme="majorBidi"/>
          <w:sz w:val="24"/>
          <w:szCs w:val="24"/>
        </w:rPr>
        <w:t xml:space="preserve"> This d</w:t>
      </w:r>
      <w:r w:rsidR="00A72F64" w:rsidRPr="00F363D8">
        <w:rPr>
          <w:rFonts w:asciiTheme="majorBidi" w:eastAsia="Arial Unicode MS" w:hAnsiTheme="majorBidi" w:cstheme="majorBidi"/>
          <w:sz w:val="24"/>
          <w:szCs w:val="24"/>
        </w:rPr>
        <w:t xml:space="preserve">ifference between </w:t>
      </w:r>
      <w:proofErr w:type="gramStart"/>
      <w:r w:rsidR="00A72F64" w:rsidRPr="00F363D8">
        <w:rPr>
          <w:rFonts w:asciiTheme="majorBidi" w:eastAsia="Arial Unicode MS" w:hAnsiTheme="majorBidi" w:cstheme="majorBidi"/>
          <w:sz w:val="24"/>
          <w:szCs w:val="24"/>
        </w:rPr>
        <w:t>jihad</w:t>
      </w:r>
      <w:proofErr w:type="gramEnd"/>
      <w:r w:rsidR="00A72F64" w:rsidRPr="00F363D8">
        <w:rPr>
          <w:rFonts w:asciiTheme="majorBidi" w:eastAsia="Arial Unicode MS" w:hAnsiTheme="majorBidi" w:cstheme="majorBidi"/>
          <w:sz w:val="24"/>
          <w:szCs w:val="24"/>
        </w:rPr>
        <w:t xml:space="preserve"> inside, i.e., in the M</w:t>
      </w:r>
      <w:r w:rsidR="005A731D" w:rsidRPr="00F363D8">
        <w:rPr>
          <w:rFonts w:asciiTheme="majorBidi" w:eastAsia="Arial Unicode MS" w:hAnsiTheme="majorBidi" w:cstheme="majorBidi"/>
          <w:sz w:val="24"/>
          <w:szCs w:val="24"/>
        </w:rPr>
        <w:t xml:space="preserve">uslim World and </w:t>
      </w:r>
      <w:r w:rsidR="005A731D" w:rsidRPr="00F363D8">
        <w:rPr>
          <w:rFonts w:asciiTheme="majorBidi" w:eastAsia="Arial Unicode MS" w:hAnsiTheme="majorBidi" w:cstheme="majorBidi"/>
          <w:sz w:val="24"/>
          <w:szCs w:val="24"/>
        </w:rPr>
        <w:lastRenderedPageBreak/>
        <w:t xml:space="preserve">jihad </w:t>
      </w:r>
      <w:r w:rsidR="00A72F64" w:rsidRPr="00F363D8">
        <w:rPr>
          <w:rFonts w:asciiTheme="majorBidi" w:eastAsia="Arial Unicode MS" w:hAnsiTheme="majorBidi" w:cstheme="majorBidi"/>
          <w:sz w:val="24"/>
          <w:szCs w:val="24"/>
        </w:rPr>
        <w:t xml:space="preserve">outside, i.e., </w:t>
      </w:r>
      <w:r w:rsidR="005A731D" w:rsidRPr="00F363D8">
        <w:rPr>
          <w:rFonts w:asciiTheme="majorBidi" w:eastAsia="Arial Unicode MS" w:hAnsiTheme="majorBidi" w:cstheme="majorBidi"/>
          <w:sz w:val="24"/>
          <w:szCs w:val="24"/>
        </w:rPr>
        <w:t>agains</w:t>
      </w:r>
      <w:r w:rsidR="00A72F64" w:rsidRPr="00F363D8">
        <w:rPr>
          <w:rFonts w:asciiTheme="majorBidi" w:eastAsia="Arial Unicode MS" w:hAnsiTheme="majorBidi" w:cstheme="majorBidi"/>
          <w:sz w:val="24"/>
          <w:szCs w:val="24"/>
        </w:rPr>
        <w:t>t aggressor</w:t>
      </w:r>
      <w:r w:rsidR="005A731D" w:rsidRPr="00F363D8">
        <w:rPr>
          <w:rFonts w:asciiTheme="majorBidi" w:eastAsia="Arial Unicode MS" w:hAnsiTheme="majorBidi" w:cstheme="majorBidi"/>
          <w:sz w:val="24"/>
          <w:szCs w:val="24"/>
        </w:rPr>
        <w:t xml:space="preserve"> </w:t>
      </w:r>
      <w:r w:rsidR="00A72F64" w:rsidRPr="00F363D8">
        <w:rPr>
          <w:rFonts w:asciiTheme="majorBidi" w:eastAsia="Arial Unicode MS" w:hAnsiTheme="majorBidi" w:cstheme="majorBidi"/>
          <w:sz w:val="24"/>
          <w:szCs w:val="24"/>
        </w:rPr>
        <w:t>non-Muslims, in other words spiritual and material jihad</w:t>
      </w:r>
      <w:r w:rsidR="00120017" w:rsidRPr="00F363D8">
        <w:rPr>
          <w:rFonts w:asciiTheme="majorBidi" w:eastAsia="Arial Unicode MS" w:hAnsiTheme="majorBidi" w:cstheme="majorBidi"/>
          <w:sz w:val="24"/>
          <w:szCs w:val="24"/>
        </w:rPr>
        <w:t>,</w:t>
      </w:r>
      <w:r w:rsidR="00A72F64" w:rsidRPr="00F363D8">
        <w:rPr>
          <w:rFonts w:asciiTheme="majorBidi" w:eastAsia="Arial Unicode MS" w:hAnsiTheme="majorBidi" w:cstheme="majorBidi"/>
          <w:sz w:val="24"/>
          <w:szCs w:val="24"/>
        </w:rPr>
        <w:t xml:space="preserve"> is basic to the conception of positive action. Since the problem is defined to be spiritual, the solution too has to be spiritual. Politics may assume importance to the extent it relates to the betterment of faith service. Any action that may lead to the </w:t>
      </w:r>
      <w:r w:rsidR="00CA308D" w:rsidRPr="00F363D8">
        <w:rPr>
          <w:rFonts w:asciiTheme="majorBidi" w:eastAsia="Arial Unicode MS" w:hAnsiTheme="majorBidi" w:cstheme="majorBidi"/>
          <w:sz w:val="24"/>
          <w:szCs w:val="24"/>
        </w:rPr>
        <w:t xml:space="preserve">spread </w:t>
      </w:r>
      <w:r w:rsidR="00A72F64" w:rsidRPr="00F363D8">
        <w:rPr>
          <w:rFonts w:asciiTheme="majorBidi" w:eastAsia="Arial Unicode MS" w:hAnsiTheme="majorBidi" w:cstheme="majorBidi"/>
          <w:sz w:val="24"/>
          <w:szCs w:val="24"/>
        </w:rPr>
        <w:t xml:space="preserve">of injustices is deemed </w:t>
      </w:r>
      <w:r w:rsidR="00F363D8">
        <w:rPr>
          <w:rFonts w:asciiTheme="majorBidi" w:eastAsia="Arial Unicode MS" w:hAnsiTheme="majorBidi" w:cstheme="majorBidi"/>
          <w:sz w:val="24"/>
          <w:szCs w:val="24"/>
        </w:rPr>
        <w:t>inappropriate</w:t>
      </w:r>
      <w:r w:rsidR="00A72F64" w:rsidRPr="00F363D8">
        <w:rPr>
          <w:rFonts w:asciiTheme="majorBidi" w:eastAsia="Arial Unicode MS" w:hAnsiTheme="majorBidi" w:cstheme="majorBidi"/>
          <w:sz w:val="24"/>
          <w:szCs w:val="24"/>
        </w:rPr>
        <w:t xml:space="preserve"> even if this </w:t>
      </w:r>
      <w:r w:rsidR="003A51E2">
        <w:rPr>
          <w:rFonts w:asciiTheme="majorBidi" w:eastAsia="Arial Unicode MS" w:hAnsiTheme="majorBidi" w:cstheme="majorBidi"/>
          <w:sz w:val="24"/>
          <w:szCs w:val="24"/>
        </w:rPr>
        <w:t xml:space="preserve">is </w:t>
      </w:r>
      <w:r w:rsidR="00A72F64" w:rsidRPr="00F363D8">
        <w:rPr>
          <w:rFonts w:asciiTheme="majorBidi" w:eastAsia="Arial Unicode MS" w:hAnsiTheme="majorBidi" w:cstheme="majorBidi"/>
          <w:sz w:val="24"/>
          <w:szCs w:val="24"/>
        </w:rPr>
        <w:t>rising agains</w:t>
      </w:r>
      <w:r w:rsidR="0024309A" w:rsidRPr="00F363D8">
        <w:rPr>
          <w:rFonts w:asciiTheme="majorBidi" w:eastAsia="Arial Unicode MS" w:hAnsiTheme="majorBidi" w:cstheme="majorBidi"/>
          <w:sz w:val="24"/>
          <w:szCs w:val="24"/>
        </w:rPr>
        <w:t>t</w:t>
      </w:r>
      <w:r w:rsidR="00A72F64" w:rsidRPr="00F363D8">
        <w:rPr>
          <w:rFonts w:asciiTheme="majorBidi" w:eastAsia="Arial Unicode MS" w:hAnsiTheme="majorBidi" w:cstheme="majorBidi"/>
          <w:sz w:val="24"/>
          <w:szCs w:val="24"/>
        </w:rPr>
        <w:t xml:space="preserve"> injustice</w:t>
      </w:r>
      <w:r w:rsidR="0024309A" w:rsidRPr="00F363D8">
        <w:rPr>
          <w:rFonts w:asciiTheme="majorBidi" w:eastAsia="Arial Unicode MS" w:hAnsiTheme="majorBidi" w:cstheme="majorBidi"/>
          <w:sz w:val="24"/>
          <w:szCs w:val="24"/>
        </w:rPr>
        <w:t>.</w:t>
      </w:r>
      <w:r w:rsidR="00636B51" w:rsidRPr="00F363D8">
        <w:rPr>
          <w:rStyle w:val="DipnotBavurusu"/>
          <w:rFonts w:asciiTheme="majorBidi" w:eastAsia="Arial Unicode MS" w:hAnsiTheme="majorBidi" w:cstheme="majorBidi"/>
          <w:sz w:val="24"/>
          <w:szCs w:val="24"/>
        </w:rPr>
        <w:footnoteReference w:id="23"/>
      </w:r>
      <w:r w:rsidR="00FD4289" w:rsidRPr="00F363D8">
        <w:rPr>
          <w:rFonts w:asciiTheme="majorBidi" w:eastAsia="Arial Unicode MS" w:hAnsiTheme="majorBidi" w:cstheme="majorBidi"/>
          <w:sz w:val="24"/>
          <w:szCs w:val="24"/>
        </w:rPr>
        <w:t xml:space="preserve"> Protection of peace and </w:t>
      </w:r>
      <w:proofErr w:type="spellStart"/>
      <w:r w:rsidR="00FD4289" w:rsidRPr="00F363D8">
        <w:rPr>
          <w:rFonts w:asciiTheme="majorBidi" w:eastAsia="Arial Unicode MS" w:hAnsiTheme="majorBidi" w:cstheme="majorBidi"/>
          <w:sz w:val="24"/>
          <w:szCs w:val="24"/>
        </w:rPr>
        <w:t>tranquility</w:t>
      </w:r>
      <w:proofErr w:type="spellEnd"/>
      <w:r w:rsidR="00FD4289" w:rsidRPr="00F363D8">
        <w:rPr>
          <w:rFonts w:asciiTheme="majorBidi" w:eastAsia="Arial Unicode MS" w:hAnsiTheme="majorBidi" w:cstheme="majorBidi"/>
          <w:sz w:val="24"/>
          <w:szCs w:val="24"/>
        </w:rPr>
        <w:t xml:space="preserve"> and thus public order is a </w:t>
      </w:r>
      <w:r w:rsidR="00FD4289" w:rsidRPr="00F363D8">
        <w:rPr>
          <w:rFonts w:asciiTheme="majorBidi" w:eastAsia="Arial Unicode MS" w:hAnsiTheme="majorBidi" w:cstheme="majorBidi"/>
          <w:i/>
          <w:sz w:val="24"/>
          <w:szCs w:val="24"/>
        </w:rPr>
        <w:t>sine qua non</w:t>
      </w:r>
      <w:r w:rsidR="00FD4289" w:rsidRPr="00F363D8">
        <w:rPr>
          <w:rFonts w:asciiTheme="majorBidi" w:eastAsia="Arial Unicode MS" w:hAnsiTheme="majorBidi" w:cstheme="majorBidi"/>
          <w:sz w:val="24"/>
          <w:szCs w:val="24"/>
        </w:rPr>
        <w:t xml:space="preserve"> of the p</w:t>
      </w:r>
      <w:r w:rsidR="00001D33" w:rsidRPr="00F363D8">
        <w:rPr>
          <w:rFonts w:asciiTheme="majorBidi" w:eastAsia="Arial Unicode MS" w:hAnsiTheme="majorBidi" w:cstheme="majorBidi"/>
          <w:sz w:val="24"/>
          <w:szCs w:val="24"/>
        </w:rPr>
        <w:t>rinciple of the positive action.</w:t>
      </w:r>
      <w:r w:rsidR="0091378A">
        <w:rPr>
          <w:rFonts w:asciiTheme="majorBidi" w:eastAsia="Arial Unicode MS" w:hAnsiTheme="majorBidi" w:cstheme="majorBidi"/>
          <w:sz w:val="24"/>
          <w:szCs w:val="24"/>
        </w:rPr>
        <w:t xml:space="preserve"> All this may be warranted only by sticking to the principle of </w:t>
      </w:r>
      <w:proofErr w:type="spellStart"/>
      <w:r w:rsidR="0091378A" w:rsidRPr="0091378A">
        <w:rPr>
          <w:rFonts w:asciiTheme="majorBidi" w:eastAsia="Arial Unicode MS" w:hAnsiTheme="majorBidi" w:cstheme="majorBidi"/>
          <w:i/>
          <w:sz w:val="24"/>
          <w:szCs w:val="24"/>
        </w:rPr>
        <w:t>sabr</w:t>
      </w:r>
      <w:proofErr w:type="spellEnd"/>
      <w:r w:rsidR="0091378A">
        <w:rPr>
          <w:rFonts w:asciiTheme="majorBidi" w:eastAsia="Arial Unicode MS" w:hAnsiTheme="majorBidi" w:cstheme="majorBidi"/>
          <w:sz w:val="24"/>
          <w:szCs w:val="24"/>
        </w:rPr>
        <w:t>.</w:t>
      </w:r>
    </w:p>
    <w:p w14:paraId="4B5B2A28" w14:textId="77777777" w:rsidR="00D02611" w:rsidRPr="009C1A4B" w:rsidRDefault="00D02611" w:rsidP="00B313A4">
      <w:pPr>
        <w:spacing w:line="480" w:lineRule="auto"/>
        <w:jc w:val="both"/>
        <w:rPr>
          <w:rFonts w:asciiTheme="majorBidi" w:hAnsiTheme="majorBidi" w:cstheme="majorBidi"/>
          <w:bCs/>
          <w:color w:val="FF0000"/>
          <w:sz w:val="24"/>
          <w:szCs w:val="24"/>
          <w:bdr w:val="none" w:sz="0" w:space="0" w:color="auto" w:frame="1"/>
        </w:rPr>
      </w:pPr>
      <w:r w:rsidRPr="009C1A4B">
        <w:rPr>
          <w:rFonts w:asciiTheme="majorBidi" w:hAnsiTheme="majorBidi" w:cstheme="majorBidi"/>
          <w:bCs/>
          <w:color w:val="FF0000"/>
          <w:sz w:val="24"/>
          <w:szCs w:val="24"/>
          <w:bdr w:val="none" w:sz="0" w:space="0" w:color="auto" w:frame="1"/>
        </w:rPr>
        <w:br w:type="page"/>
      </w:r>
    </w:p>
    <w:p w14:paraId="0D3C94F4" w14:textId="79073A44" w:rsidR="00253618" w:rsidRPr="00B313A4" w:rsidRDefault="00253618" w:rsidP="00B313A4">
      <w:pPr>
        <w:spacing w:after="0" w:line="480" w:lineRule="auto"/>
        <w:jc w:val="both"/>
        <w:rPr>
          <w:rFonts w:asciiTheme="majorBidi" w:eastAsia="Arial Unicode MS" w:hAnsiTheme="majorBidi" w:cstheme="majorBidi"/>
          <w:b/>
          <w:bCs/>
          <w:sz w:val="24"/>
          <w:szCs w:val="24"/>
        </w:rPr>
      </w:pPr>
      <w:r w:rsidRPr="00B313A4">
        <w:rPr>
          <w:rFonts w:asciiTheme="majorBidi" w:eastAsia="Arial Unicode MS" w:hAnsiTheme="majorBidi" w:cstheme="majorBidi"/>
          <w:b/>
          <w:bCs/>
          <w:sz w:val="24"/>
          <w:szCs w:val="24"/>
        </w:rPr>
        <w:lastRenderedPageBreak/>
        <w:t>Bibliography</w:t>
      </w:r>
    </w:p>
    <w:p w14:paraId="25533E69" w14:textId="77777777" w:rsidR="00253618" w:rsidRPr="009C1A4B" w:rsidRDefault="00D02611" w:rsidP="00B313A4">
      <w:pPr>
        <w:spacing w:after="0" w:line="480" w:lineRule="auto"/>
        <w:jc w:val="both"/>
        <w:rPr>
          <w:rFonts w:asciiTheme="majorBidi" w:eastAsia="Arial Unicode MS" w:hAnsiTheme="majorBidi" w:cstheme="majorBidi"/>
          <w:i/>
          <w:sz w:val="24"/>
          <w:szCs w:val="24"/>
        </w:rPr>
      </w:pPr>
      <w:proofErr w:type="spellStart"/>
      <w:r w:rsidRPr="00F363D8">
        <w:rPr>
          <w:rFonts w:asciiTheme="majorBidi" w:eastAsia="Arial Unicode MS" w:hAnsiTheme="majorBidi" w:cstheme="majorBidi"/>
          <w:sz w:val="24"/>
          <w:szCs w:val="24"/>
        </w:rPr>
        <w:t>Alavi</w:t>
      </w:r>
      <w:proofErr w:type="spellEnd"/>
      <w:r w:rsidRPr="00F363D8">
        <w:rPr>
          <w:rFonts w:asciiTheme="majorBidi" w:eastAsia="Arial Unicode MS" w:hAnsiTheme="majorBidi" w:cstheme="majorBidi"/>
          <w:sz w:val="24"/>
          <w:szCs w:val="24"/>
        </w:rPr>
        <w:t xml:space="preserve">, Mohammed </w:t>
      </w:r>
      <w:proofErr w:type="spellStart"/>
      <w:r w:rsidRPr="00F363D8">
        <w:rPr>
          <w:rFonts w:asciiTheme="majorBidi" w:eastAsia="Arial Unicode MS" w:hAnsiTheme="majorBidi" w:cstheme="majorBidi"/>
          <w:sz w:val="24"/>
          <w:szCs w:val="24"/>
        </w:rPr>
        <w:t>Asım</w:t>
      </w:r>
      <w:proofErr w:type="spellEnd"/>
      <w:r w:rsidRPr="00F363D8">
        <w:rPr>
          <w:rFonts w:asciiTheme="majorBidi" w:eastAsia="Arial Unicode MS" w:hAnsiTheme="majorBidi" w:cstheme="majorBidi"/>
          <w:sz w:val="24"/>
          <w:szCs w:val="24"/>
        </w:rPr>
        <w:t xml:space="preserve">.  </w:t>
      </w:r>
      <w:r w:rsidRPr="00F363D8">
        <w:rPr>
          <w:rFonts w:asciiTheme="majorBidi" w:eastAsia="Arial Unicode MS" w:hAnsiTheme="majorBidi" w:cstheme="majorBidi"/>
          <w:i/>
          <w:sz w:val="24"/>
          <w:szCs w:val="24"/>
        </w:rPr>
        <w:t>Seeds of Change, Thrilling Leadership Lessons from the</w:t>
      </w:r>
    </w:p>
    <w:p w14:paraId="0DAA6864" w14:textId="058E17CB" w:rsidR="00D02611" w:rsidRPr="009C1A4B" w:rsidRDefault="00D02611" w:rsidP="00B313A4">
      <w:pPr>
        <w:spacing w:after="0" w:line="480" w:lineRule="auto"/>
        <w:ind w:firstLine="708"/>
        <w:jc w:val="both"/>
        <w:rPr>
          <w:rFonts w:asciiTheme="majorBidi" w:eastAsia="Arial Unicode MS" w:hAnsiTheme="majorBidi" w:cstheme="majorBidi"/>
          <w:sz w:val="24"/>
          <w:szCs w:val="24"/>
        </w:rPr>
      </w:pPr>
      <w:r w:rsidRPr="00F363D8">
        <w:rPr>
          <w:rFonts w:asciiTheme="majorBidi" w:eastAsia="Arial Unicode MS" w:hAnsiTheme="majorBidi" w:cstheme="majorBidi"/>
          <w:i/>
          <w:sz w:val="24"/>
          <w:szCs w:val="24"/>
        </w:rPr>
        <w:t xml:space="preserve"> Life of </w:t>
      </w:r>
      <w:proofErr w:type="spellStart"/>
      <w:r w:rsidRPr="00F363D8">
        <w:rPr>
          <w:rFonts w:asciiTheme="majorBidi" w:eastAsia="Arial Unicode MS" w:hAnsiTheme="majorBidi" w:cstheme="majorBidi"/>
          <w:i/>
          <w:sz w:val="24"/>
          <w:szCs w:val="24"/>
        </w:rPr>
        <w:t>Bediuzzaman</w:t>
      </w:r>
      <w:proofErr w:type="spellEnd"/>
      <w:r w:rsidRPr="00F363D8">
        <w:rPr>
          <w:rFonts w:asciiTheme="majorBidi" w:eastAsia="Arial Unicode MS" w:hAnsiTheme="majorBidi" w:cstheme="majorBidi"/>
          <w:i/>
          <w:sz w:val="24"/>
          <w:szCs w:val="24"/>
        </w:rPr>
        <w:t xml:space="preserve"> Said </w:t>
      </w:r>
      <w:proofErr w:type="spellStart"/>
      <w:r w:rsidRPr="00F363D8">
        <w:rPr>
          <w:rFonts w:asciiTheme="majorBidi" w:eastAsia="Arial Unicode MS" w:hAnsiTheme="majorBidi" w:cstheme="majorBidi"/>
          <w:i/>
          <w:sz w:val="24"/>
          <w:szCs w:val="24"/>
        </w:rPr>
        <w:t>Nursi</w:t>
      </w:r>
      <w:proofErr w:type="spellEnd"/>
      <w:r w:rsidR="00A0048B" w:rsidRPr="00F363D8">
        <w:rPr>
          <w:rFonts w:asciiTheme="majorBidi" w:eastAsia="Arial Unicode MS" w:hAnsiTheme="majorBidi" w:cstheme="majorBidi"/>
          <w:sz w:val="24"/>
          <w:szCs w:val="24"/>
        </w:rPr>
        <w:t>.</w:t>
      </w:r>
      <w:r w:rsidRPr="00F363D8">
        <w:rPr>
          <w:rFonts w:asciiTheme="majorBidi" w:eastAsia="Arial Unicode MS" w:hAnsiTheme="majorBidi" w:cstheme="majorBidi"/>
          <w:sz w:val="24"/>
          <w:szCs w:val="24"/>
        </w:rPr>
        <w:t xml:space="preserve"> Istanbul: </w:t>
      </w:r>
      <w:proofErr w:type="spellStart"/>
      <w:r w:rsidRPr="00F363D8">
        <w:rPr>
          <w:rFonts w:asciiTheme="majorBidi" w:eastAsia="Arial Unicode MS" w:hAnsiTheme="majorBidi" w:cstheme="majorBidi"/>
          <w:sz w:val="24"/>
          <w:szCs w:val="24"/>
        </w:rPr>
        <w:t>Vakıf</w:t>
      </w:r>
      <w:proofErr w:type="spellEnd"/>
      <w:r w:rsidRPr="00F363D8">
        <w:rPr>
          <w:rFonts w:asciiTheme="majorBidi" w:eastAsia="Arial Unicode MS" w:hAnsiTheme="majorBidi" w:cstheme="majorBidi"/>
          <w:sz w:val="24"/>
          <w:szCs w:val="24"/>
        </w:rPr>
        <w:t xml:space="preserve"> Publications, 2013.</w:t>
      </w:r>
    </w:p>
    <w:p w14:paraId="4AAE67DB" w14:textId="77777777" w:rsidR="00253618" w:rsidRPr="009C1A4B" w:rsidRDefault="00D02611" w:rsidP="00B313A4">
      <w:pPr>
        <w:spacing w:after="0" w:line="480" w:lineRule="auto"/>
        <w:jc w:val="both"/>
        <w:rPr>
          <w:rFonts w:asciiTheme="majorBidi" w:eastAsia="Arial Unicode MS" w:hAnsiTheme="majorBidi" w:cstheme="majorBidi"/>
          <w:sz w:val="24"/>
          <w:szCs w:val="24"/>
        </w:rPr>
      </w:pPr>
      <w:proofErr w:type="spellStart"/>
      <w:r w:rsidRPr="00F363D8">
        <w:rPr>
          <w:rFonts w:asciiTheme="majorBidi" w:eastAsia="Arial Unicode MS" w:hAnsiTheme="majorBidi" w:cstheme="majorBidi"/>
          <w:sz w:val="24"/>
          <w:szCs w:val="24"/>
        </w:rPr>
        <w:t>Nursi</w:t>
      </w:r>
      <w:proofErr w:type="spellEnd"/>
      <w:r w:rsidRPr="00F363D8">
        <w:rPr>
          <w:rFonts w:asciiTheme="majorBidi" w:eastAsia="Arial Unicode MS" w:hAnsiTheme="majorBidi" w:cstheme="majorBidi"/>
          <w:sz w:val="24"/>
          <w:szCs w:val="24"/>
        </w:rPr>
        <w:t xml:space="preserve">, </w:t>
      </w:r>
      <w:proofErr w:type="spellStart"/>
      <w:r w:rsidRPr="00F363D8">
        <w:rPr>
          <w:rFonts w:asciiTheme="majorBidi" w:eastAsia="Arial Unicode MS" w:hAnsiTheme="majorBidi" w:cstheme="majorBidi"/>
          <w:sz w:val="24"/>
          <w:szCs w:val="24"/>
        </w:rPr>
        <w:t>Bediuzzaman</w:t>
      </w:r>
      <w:proofErr w:type="spellEnd"/>
      <w:r w:rsidRPr="00F363D8">
        <w:rPr>
          <w:rFonts w:asciiTheme="majorBidi" w:eastAsia="Arial Unicode MS" w:hAnsiTheme="majorBidi" w:cstheme="majorBidi"/>
          <w:sz w:val="24"/>
          <w:szCs w:val="24"/>
        </w:rPr>
        <w:t xml:space="preserve"> Said. </w:t>
      </w:r>
      <w:r w:rsidRPr="00F363D8">
        <w:rPr>
          <w:rFonts w:asciiTheme="majorBidi" w:eastAsia="Arial Unicode MS" w:hAnsiTheme="majorBidi" w:cstheme="majorBidi"/>
          <w:i/>
          <w:sz w:val="24"/>
          <w:szCs w:val="24"/>
        </w:rPr>
        <w:t>The</w:t>
      </w:r>
      <w:r w:rsidRPr="00F363D8">
        <w:rPr>
          <w:rFonts w:asciiTheme="majorBidi" w:eastAsia="Arial Unicode MS" w:hAnsiTheme="majorBidi" w:cstheme="majorBidi"/>
          <w:sz w:val="24"/>
          <w:szCs w:val="24"/>
        </w:rPr>
        <w:t xml:space="preserve"> </w:t>
      </w:r>
      <w:r w:rsidRPr="00F363D8">
        <w:rPr>
          <w:rFonts w:asciiTheme="majorBidi" w:eastAsia="Arial Unicode MS" w:hAnsiTheme="majorBidi" w:cstheme="majorBidi"/>
          <w:i/>
          <w:sz w:val="24"/>
          <w:szCs w:val="24"/>
        </w:rPr>
        <w:t>Damascus Sermon</w:t>
      </w:r>
      <w:r w:rsidRPr="00F363D8">
        <w:rPr>
          <w:rFonts w:asciiTheme="majorBidi" w:eastAsia="Arial Unicode MS" w:hAnsiTheme="majorBidi" w:cstheme="majorBidi"/>
          <w:sz w:val="24"/>
          <w:szCs w:val="24"/>
        </w:rPr>
        <w:t xml:space="preserve">. Translated from </w:t>
      </w:r>
      <w:r w:rsidR="00253618" w:rsidRPr="00F363D8">
        <w:rPr>
          <w:rFonts w:asciiTheme="majorBidi" w:eastAsia="Arial Unicode MS" w:hAnsiTheme="majorBidi" w:cstheme="majorBidi"/>
          <w:sz w:val="24"/>
          <w:szCs w:val="24"/>
        </w:rPr>
        <w:t xml:space="preserve">the </w:t>
      </w:r>
      <w:r w:rsidRPr="00F363D8">
        <w:rPr>
          <w:rFonts w:asciiTheme="majorBidi" w:eastAsia="Arial Unicode MS" w:hAnsiTheme="majorBidi" w:cstheme="majorBidi"/>
          <w:sz w:val="24"/>
          <w:szCs w:val="24"/>
        </w:rPr>
        <w:t>Turkish</w:t>
      </w:r>
    </w:p>
    <w:p w14:paraId="5D738058" w14:textId="1FD31C2B" w:rsidR="00D02611" w:rsidRPr="009C1A4B" w:rsidRDefault="00D02611" w:rsidP="00B313A4">
      <w:pPr>
        <w:spacing w:after="0" w:line="480" w:lineRule="auto"/>
        <w:ind w:firstLine="708"/>
        <w:jc w:val="both"/>
        <w:rPr>
          <w:rFonts w:asciiTheme="majorBidi" w:eastAsia="Arial Unicode MS" w:hAnsiTheme="majorBidi" w:cstheme="majorBidi"/>
          <w:sz w:val="24"/>
          <w:szCs w:val="24"/>
        </w:rPr>
      </w:pPr>
      <w:r w:rsidRPr="00F363D8">
        <w:rPr>
          <w:rFonts w:asciiTheme="majorBidi" w:eastAsia="Arial Unicode MS" w:hAnsiTheme="majorBidi" w:cstheme="majorBidi"/>
          <w:sz w:val="24"/>
          <w:szCs w:val="24"/>
        </w:rPr>
        <w:t xml:space="preserve"> </w:t>
      </w:r>
      <w:proofErr w:type="spellStart"/>
      <w:r w:rsidRPr="00F363D8">
        <w:rPr>
          <w:rFonts w:asciiTheme="majorBidi" w:eastAsia="Arial Unicode MS" w:hAnsiTheme="majorBidi" w:cstheme="majorBidi"/>
          <w:i/>
          <w:sz w:val="24"/>
          <w:szCs w:val="24"/>
        </w:rPr>
        <w:t>Hutbe-i</w:t>
      </w:r>
      <w:proofErr w:type="spellEnd"/>
      <w:r w:rsidRPr="00F363D8">
        <w:rPr>
          <w:rFonts w:asciiTheme="majorBidi" w:eastAsia="Arial Unicode MS" w:hAnsiTheme="majorBidi" w:cstheme="majorBidi"/>
          <w:i/>
          <w:sz w:val="24"/>
          <w:szCs w:val="24"/>
        </w:rPr>
        <w:t xml:space="preserve"> </w:t>
      </w:r>
      <w:proofErr w:type="spellStart"/>
      <w:r w:rsidRPr="00F363D8">
        <w:rPr>
          <w:rFonts w:asciiTheme="majorBidi" w:eastAsia="Arial Unicode MS" w:hAnsiTheme="majorBidi" w:cstheme="majorBidi"/>
          <w:i/>
          <w:sz w:val="24"/>
          <w:szCs w:val="24"/>
        </w:rPr>
        <w:t>Şamiye</w:t>
      </w:r>
      <w:proofErr w:type="spellEnd"/>
      <w:r w:rsidRPr="00F363D8">
        <w:rPr>
          <w:rFonts w:asciiTheme="majorBidi" w:eastAsia="Arial Unicode MS" w:hAnsiTheme="majorBidi" w:cstheme="majorBidi"/>
          <w:sz w:val="24"/>
          <w:szCs w:val="24"/>
        </w:rPr>
        <w:t xml:space="preserve"> by </w:t>
      </w:r>
      <w:proofErr w:type="spellStart"/>
      <w:r w:rsidRPr="00F363D8">
        <w:rPr>
          <w:rFonts w:asciiTheme="majorBidi" w:eastAsia="Arial Unicode MS" w:hAnsiTheme="majorBidi" w:cstheme="majorBidi"/>
          <w:sz w:val="24"/>
          <w:szCs w:val="24"/>
        </w:rPr>
        <w:t>Şükran</w:t>
      </w:r>
      <w:proofErr w:type="spellEnd"/>
      <w:r w:rsidRPr="00F363D8">
        <w:rPr>
          <w:rFonts w:asciiTheme="majorBidi" w:eastAsia="Arial Unicode MS" w:hAnsiTheme="majorBidi" w:cstheme="majorBidi"/>
          <w:sz w:val="24"/>
          <w:szCs w:val="24"/>
        </w:rPr>
        <w:t xml:space="preserve"> </w:t>
      </w:r>
      <w:proofErr w:type="spellStart"/>
      <w:r w:rsidRPr="00F363D8">
        <w:rPr>
          <w:rFonts w:asciiTheme="majorBidi" w:eastAsia="Arial Unicode MS" w:hAnsiTheme="majorBidi" w:cstheme="majorBidi"/>
          <w:sz w:val="24"/>
          <w:szCs w:val="24"/>
        </w:rPr>
        <w:t>Vahide</w:t>
      </w:r>
      <w:proofErr w:type="spellEnd"/>
      <w:r w:rsidRPr="00F363D8">
        <w:rPr>
          <w:rFonts w:asciiTheme="majorBidi" w:eastAsia="Arial Unicode MS" w:hAnsiTheme="majorBidi" w:cstheme="majorBidi"/>
          <w:sz w:val="24"/>
          <w:szCs w:val="24"/>
        </w:rPr>
        <w:t xml:space="preserve">. Istanbul: </w:t>
      </w:r>
      <w:proofErr w:type="spellStart"/>
      <w:r w:rsidRPr="00F363D8">
        <w:rPr>
          <w:rFonts w:asciiTheme="majorBidi" w:eastAsia="Arial Unicode MS" w:hAnsiTheme="majorBidi" w:cstheme="majorBidi"/>
          <w:sz w:val="24"/>
          <w:szCs w:val="24"/>
        </w:rPr>
        <w:t>Sözler</w:t>
      </w:r>
      <w:proofErr w:type="spellEnd"/>
      <w:r w:rsidRPr="00F363D8">
        <w:rPr>
          <w:rFonts w:asciiTheme="majorBidi" w:eastAsia="Arial Unicode MS" w:hAnsiTheme="majorBidi" w:cstheme="majorBidi"/>
          <w:sz w:val="24"/>
          <w:szCs w:val="24"/>
        </w:rPr>
        <w:t xml:space="preserve"> Publications, 2012.</w:t>
      </w:r>
    </w:p>
    <w:p w14:paraId="070D4C75" w14:textId="4827D91E" w:rsidR="00253618" w:rsidRPr="009C1A4B" w:rsidRDefault="00560394" w:rsidP="00B313A4">
      <w:pPr>
        <w:spacing w:after="0" w:line="480" w:lineRule="auto"/>
        <w:jc w:val="both"/>
        <w:rPr>
          <w:rFonts w:asciiTheme="majorBidi" w:eastAsia="Arial Unicode MS" w:hAnsiTheme="majorBidi" w:cstheme="majorBidi"/>
          <w:sz w:val="24"/>
          <w:szCs w:val="24"/>
        </w:rPr>
      </w:pPr>
      <w:r>
        <w:rPr>
          <w:rFonts w:asciiTheme="majorBidi" w:eastAsia="Arial Unicode MS" w:hAnsiTheme="majorBidi" w:cstheme="majorBidi"/>
          <w:sz w:val="24"/>
          <w:szCs w:val="24"/>
        </w:rPr>
        <w:t>───</w:t>
      </w:r>
      <w:r w:rsidR="00D02611" w:rsidRPr="00F363D8">
        <w:rPr>
          <w:rFonts w:asciiTheme="majorBidi" w:eastAsia="Arial Unicode MS" w:hAnsiTheme="majorBidi" w:cstheme="majorBidi"/>
          <w:sz w:val="24"/>
          <w:szCs w:val="24"/>
        </w:rPr>
        <w:t xml:space="preserve">. </w:t>
      </w:r>
      <w:r w:rsidR="00D02611" w:rsidRPr="00F363D8">
        <w:rPr>
          <w:rFonts w:asciiTheme="majorBidi" w:eastAsia="Arial Unicode MS" w:hAnsiTheme="majorBidi" w:cstheme="majorBidi"/>
          <w:i/>
          <w:sz w:val="24"/>
          <w:szCs w:val="24"/>
        </w:rPr>
        <w:t>Divan-</w:t>
      </w:r>
      <w:proofErr w:type="spellStart"/>
      <w:r w:rsidR="00D02611" w:rsidRPr="00F363D8">
        <w:rPr>
          <w:rFonts w:asciiTheme="majorBidi" w:eastAsia="Arial Unicode MS" w:hAnsiTheme="majorBidi" w:cstheme="majorBidi"/>
          <w:i/>
          <w:sz w:val="24"/>
          <w:szCs w:val="24"/>
        </w:rPr>
        <w:t>ı</w:t>
      </w:r>
      <w:proofErr w:type="spellEnd"/>
      <w:r w:rsidR="00D02611" w:rsidRPr="00F363D8">
        <w:rPr>
          <w:rFonts w:asciiTheme="majorBidi" w:eastAsia="Arial Unicode MS" w:hAnsiTheme="majorBidi" w:cstheme="majorBidi"/>
          <w:i/>
          <w:sz w:val="24"/>
          <w:szCs w:val="24"/>
        </w:rPr>
        <w:t xml:space="preserve"> </w:t>
      </w:r>
      <w:proofErr w:type="spellStart"/>
      <w:r w:rsidR="00D02611" w:rsidRPr="00F363D8">
        <w:rPr>
          <w:rFonts w:asciiTheme="majorBidi" w:eastAsia="Arial Unicode MS" w:hAnsiTheme="majorBidi" w:cstheme="majorBidi"/>
          <w:i/>
          <w:sz w:val="24"/>
          <w:szCs w:val="24"/>
        </w:rPr>
        <w:t>Harb-i</w:t>
      </w:r>
      <w:proofErr w:type="spellEnd"/>
      <w:r w:rsidR="00D02611" w:rsidRPr="00F363D8">
        <w:rPr>
          <w:rFonts w:asciiTheme="majorBidi" w:eastAsia="Arial Unicode MS" w:hAnsiTheme="majorBidi" w:cstheme="majorBidi"/>
          <w:i/>
          <w:sz w:val="24"/>
          <w:szCs w:val="24"/>
        </w:rPr>
        <w:t xml:space="preserve"> </w:t>
      </w:r>
      <w:proofErr w:type="spellStart"/>
      <w:r w:rsidR="00D02611" w:rsidRPr="00F363D8">
        <w:rPr>
          <w:rFonts w:asciiTheme="majorBidi" w:eastAsia="Arial Unicode MS" w:hAnsiTheme="majorBidi" w:cstheme="majorBidi"/>
          <w:i/>
          <w:sz w:val="24"/>
          <w:szCs w:val="24"/>
        </w:rPr>
        <w:t>Örfi</w:t>
      </w:r>
      <w:proofErr w:type="spellEnd"/>
      <w:r w:rsidR="00D02611" w:rsidRPr="00F363D8">
        <w:rPr>
          <w:rFonts w:asciiTheme="majorBidi" w:eastAsia="Arial Unicode MS" w:hAnsiTheme="majorBidi" w:cstheme="majorBidi"/>
          <w:i/>
          <w:sz w:val="24"/>
          <w:szCs w:val="24"/>
        </w:rPr>
        <w:t xml:space="preserve"> </w:t>
      </w:r>
      <w:r w:rsidR="00D02611" w:rsidRPr="00F363D8">
        <w:rPr>
          <w:rFonts w:asciiTheme="majorBidi" w:eastAsia="Arial Unicode MS" w:hAnsiTheme="majorBidi" w:cstheme="majorBidi"/>
          <w:sz w:val="24"/>
          <w:szCs w:val="24"/>
        </w:rPr>
        <w:t>(Apology in the Marshal Court)</w:t>
      </w:r>
      <w:r w:rsidR="00A0048B" w:rsidRPr="00F363D8">
        <w:rPr>
          <w:rFonts w:asciiTheme="majorBidi" w:eastAsia="Arial Unicode MS" w:hAnsiTheme="majorBidi" w:cstheme="majorBidi"/>
          <w:sz w:val="24"/>
          <w:szCs w:val="24"/>
        </w:rPr>
        <w:t>.</w:t>
      </w:r>
      <w:r w:rsidR="00D02611" w:rsidRPr="00F363D8">
        <w:rPr>
          <w:rFonts w:asciiTheme="majorBidi" w:eastAsia="Arial Unicode MS" w:hAnsiTheme="majorBidi" w:cstheme="majorBidi"/>
          <w:sz w:val="24"/>
          <w:szCs w:val="24"/>
        </w:rPr>
        <w:t xml:space="preserve"> “</w:t>
      </w:r>
      <w:proofErr w:type="spellStart"/>
      <w:r w:rsidR="00D02611" w:rsidRPr="00F363D8">
        <w:rPr>
          <w:rFonts w:asciiTheme="majorBidi" w:eastAsia="Arial Unicode MS" w:hAnsiTheme="majorBidi" w:cstheme="majorBidi"/>
          <w:sz w:val="24"/>
          <w:szCs w:val="24"/>
        </w:rPr>
        <w:t>Yedinci</w:t>
      </w:r>
      <w:proofErr w:type="spellEnd"/>
      <w:r w:rsidR="00D02611" w:rsidRPr="00F363D8">
        <w:rPr>
          <w:rFonts w:asciiTheme="majorBidi" w:eastAsia="Arial Unicode MS" w:hAnsiTheme="majorBidi" w:cstheme="majorBidi"/>
          <w:sz w:val="24"/>
          <w:szCs w:val="24"/>
        </w:rPr>
        <w:t xml:space="preserve"> </w:t>
      </w:r>
      <w:proofErr w:type="spellStart"/>
      <w:r w:rsidR="00D02611" w:rsidRPr="00F363D8">
        <w:rPr>
          <w:rFonts w:asciiTheme="majorBidi" w:eastAsia="Arial Unicode MS" w:hAnsiTheme="majorBidi" w:cstheme="majorBidi"/>
          <w:sz w:val="24"/>
          <w:szCs w:val="24"/>
        </w:rPr>
        <w:t>Cinayet</w:t>
      </w:r>
      <w:proofErr w:type="spellEnd"/>
      <w:r w:rsidR="00253618" w:rsidRPr="00F363D8">
        <w:rPr>
          <w:rFonts w:asciiTheme="majorBidi" w:eastAsia="Arial Unicode MS" w:hAnsiTheme="majorBidi" w:cstheme="majorBidi"/>
          <w:sz w:val="24"/>
          <w:szCs w:val="24"/>
        </w:rPr>
        <w:t xml:space="preserve">” </w:t>
      </w:r>
      <w:r w:rsidR="00D02611" w:rsidRPr="00F363D8">
        <w:rPr>
          <w:rFonts w:asciiTheme="majorBidi" w:eastAsia="Arial Unicode MS" w:hAnsiTheme="majorBidi" w:cstheme="majorBidi"/>
          <w:sz w:val="24"/>
          <w:szCs w:val="24"/>
        </w:rPr>
        <w:t>(Seventh</w:t>
      </w:r>
    </w:p>
    <w:p w14:paraId="330F9CC4" w14:textId="632EAA9A" w:rsidR="00D02611" w:rsidRPr="009C1A4B" w:rsidRDefault="00D02611" w:rsidP="00B313A4">
      <w:pPr>
        <w:spacing w:after="0" w:line="480" w:lineRule="auto"/>
        <w:ind w:firstLine="708"/>
        <w:jc w:val="both"/>
        <w:rPr>
          <w:rFonts w:asciiTheme="majorBidi" w:eastAsia="Arial Unicode MS" w:hAnsiTheme="majorBidi" w:cstheme="majorBidi"/>
          <w:sz w:val="24"/>
          <w:szCs w:val="24"/>
        </w:rPr>
      </w:pPr>
      <w:r w:rsidRPr="00F363D8">
        <w:rPr>
          <w:rFonts w:asciiTheme="majorBidi" w:eastAsia="Arial Unicode MS" w:hAnsiTheme="majorBidi" w:cstheme="majorBidi"/>
          <w:sz w:val="24"/>
          <w:szCs w:val="24"/>
        </w:rPr>
        <w:t xml:space="preserve"> Killing)</w:t>
      </w:r>
      <w:r w:rsidR="00253618" w:rsidRPr="00F363D8">
        <w:rPr>
          <w:rFonts w:asciiTheme="majorBidi" w:eastAsia="Arial Unicode MS" w:hAnsiTheme="majorBidi" w:cstheme="majorBidi"/>
          <w:sz w:val="24"/>
          <w:szCs w:val="24"/>
        </w:rPr>
        <w:t>.</w:t>
      </w:r>
      <w:r w:rsidRPr="00F363D8">
        <w:rPr>
          <w:rFonts w:asciiTheme="majorBidi" w:eastAsia="Arial Unicode MS" w:hAnsiTheme="majorBidi" w:cstheme="majorBidi"/>
          <w:sz w:val="24"/>
          <w:szCs w:val="24"/>
        </w:rPr>
        <w:t xml:space="preserve"> </w:t>
      </w:r>
      <w:proofErr w:type="spellStart"/>
      <w:r w:rsidRPr="00F363D8">
        <w:rPr>
          <w:rFonts w:asciiTheme="majorBidi" w:eastAsia="Arial Unicode MS" w:hAnsiTheme="majorBidi" w:cstheme="majorBidi"/>
          <w:i/>
          <w:sz w:val="24"/>
          <w:szCs w:val="24"/>
        </w:rPr>
        <w:t>Risale-i</w:t>
      </w:r>
      <w:proofErr w:type="spellEnd"/>
      <w:r w:rsidRPr="00F363D8">
        <w:rPr>
          <w:rFonts w:asciiTheme="majorBidi" w:eastAsia="Arial Unicode MS" w:hAnsiTheme="majorBidi" w:cstheme="majorBidi"/>
          <w:i/>
          <w:sz w:val="24"/>
          <w:szCs w:val="24"/>
        </w:rPr>
        <w:t xml:space="preserve"> </w:t>
      </w:r>
      <w:proofErr w:type="spellStart"/>
      <w:r w:rsidRPr="00F363D8">
        <w:rPr>
          <w:rFonts w:asciiTheme="majorBidi" w:eastAsia="Arial Unicode MS" w:hAnsiTheme="majorBidi" w:cstheme="majorBidi"/>
          <w:i/>
          <w:sz w:val="24"/>
          <w:szCs w:val="24"/>
        </w:rPr>
        <w:t>Nur</w:t>
      </w:r>
      <w:proofErr w:type="spellEnd"/>
      <w:r w:rsidRPr="00F363D8">
        <w:rPr>
          <w:rFonts w:asciiTheme="majorBidi" w:eastAsia="Arial Unicode MS" w:hAnsiTheme="majorBidi" w:cstheme="majorBidi"/>
          <w:i/>
          <w:sz w:val="24"/>
          <w:szCs w:val="24"/>
        </w:rPr>
        <w:t xml:space="preserve"> </w:t>
      </w:r>
      <w:proofErr w:type="spellStart"/>
      <w:r w:rsidRPr="00F363D8">
        <w:rPr>
          <w:rFonts w:asciiTheme="majorBidi" w:eastAsia="Arial Unicode MS" w:hAnsiTheme="majorBidi" w:cstheme="majorBidi"/>
          <w:i/>
          <w:sz w:val="24"/>
          <w:szCs w:val="24"/>
        </w:rPr>
        <w:t>Külliyatı</w:t>
      </w:r>
      <w:proofErr w:type="spellEnd"/>
      <w:r w:rsidR="00253618" w:rsidRPr="00F363D8">
        <w:rPr>
          <w:rFonts w:asciiTheme="majorBidi" w:eastAsia="Arial Unicode MS" w:hAnsiTheme="majorBidi" w:cstheme="majorBidi"/>
          <w:sz w:val="24"/>
          <w:szCs w:val="24"/>
        </w:rPr>
        <w:t>.</w:t>
      </w:r>
      <w:r w:rsidRPr="00F363D8">
        <w:rPr>
          <w:rFonts w:asciiTheme="majorBidi" w:eastAsia="Arial Unicode MS" w:hAnsiTheme="majorBidi" w:cstheme="majorBidi"/>
          <w:sz w:val="24"/>
          <w:szCs w:val="24"/>
        </w:rPr>
        <w:t xml:space="preserve"> Vol.</w:t>
      </w:r>
      <w:r w:rsidR="00D86C4A" w:rsidRPr="00F363D8">
        <w:rPr>
          <w:rFonts w:asciiTheme="majorBidi" w:eastAsia="Arial Unicode MS" w:hAnsiTheme="majorBidi" w:cstheme="majorBidi"/>
          <w:sz w:val="24"/>
          <w:szCs w:val="24"/>
        </w:rPr>
        <w:t xml:space="preserve"> </w:t>
      </w:r>
      <w:r w:rsidRPr="00F363D8">
        <w:rPr>
          <w:rFonts w:asciiTheme="majorBidi" w:eastAsia="Arial Unicode MS" w:hAnsiTheme="majorBidi" w:cstheme="majorBidi"/>
          <w:sz w:val="24"/>
          <w:szCs w:val="24"/>
        </w:rPr>
        <w:t xml:space="preserve">2. Istanbul: </w:t>
      </w:r>
      <w:proofErr w:type="spellStart"/>
      <w:r w:rsidRPr="00F363D8">
        <w:rPr>
          <w:rFonts w:asciiTheme="majorBidi" w:eastAsia="Arial Unicode MS" w:hAnsiTheme="majorBidi" w:cstheme="majorBidi"/>
          <w:sz w:val="24"/>
          <w:szCs w:val="24"/>
        </w:rPr>
        <w:t>Nesil</w:t>
      </w:r>
      <w:proofErr w:type="spellEnd"/>
      <w:r w:rsidRPr="00F363D8">
        <w:rPr>
          <w:rFonts w:asciiTheme="majorBidi" w:eastAsia="Arial Unicode MS" w:hAnsiTheme="majorBidi" w:cstheme="majorBidi"/>
          <w:sz w:val="24"/>
          <w:szCs w:val="24"/>
        </w:rPr>
        <w:t>, 1996.</w:t>
      </w:r>
    </w:p>
    <w:p w14:paraId="78FDDB26" w14:textId="60456A42" w:rsidR="00D02611" w:rsidRPr="009C1A4B" w:rsidRDefault="00560394" w:rsidP="00B313A4">
      <w:pPr>
        <w:spacing w:after="0" w:line="480" w:lineRule="auto"/>
        <w:jc w:val="both"/>
        <w:rPr>
          <w:rFonts w:asciiTheme="majorBidi" w:eastAsia="Arial Unicode MS" w:hAnsiTheme="majorBidi" w:cstheme="majorBidi"/>
          <w:sz w:val="24"/>
          <w:szCs w:val="24"/>
        </w:rPr>
      </w:pPr>
      <w:r w:rsidRPr="00560394">
        <w:rPr>
          <w:rFonts w:asciiTheme="majorBidi" w:eastAsia="Arial Unicode MS" w:hAnsiTheme="majorBidi" w:cstheme="majorBidi"/>
          <w:sz w:val="24"/>
          <w:szCs w:val="24"/>
        </w:rPr>
        <w:t>───.</w:t>
      </w:r>
      <w:r w:rsidR="00D02611" w:rsidRPr="00F363D8">
        <w:rPr>
          <w:rFonts w:asciiTheme="majorBidi" w:eastAsia="Arial Unicode MS" w:hAnsiTheme="majorBidi" w:cstheme="majorBidi"/>
          <w:sz w:val="24"/>
          <w:szCs w:val="24"/>
        </w:rPr>
        <w:t xml:space="preserve"> </w:t>
      </w:r>
      <w:proofErr w:type="spellStart"/>
      <w:r w:rsidR="00D02611" w:rsidRPr="00F363D8">
        <w:rPr>
          <w:rFonts w:asciiTheme="majorBidi" w:eastAsia="Arial Unicode MS" w:hAnsiTheme="majorBidi" w:cstheme="majorBidi"/>
          <w:i/>
          <w:sz w:val="24"/>
          <w:szCs w:val="24"/>
        </w:rPr>
        <w:t>Emirdağ</w:t>
      </w:r>
      <w:proofErr w:type="spellEnd"/>
      <w:r w:rsidR="00D02611" w:rsidRPr="00F363D8">
        <w:rPr>
          <w:rFonts w:asciiTheme="majorBidi" w:eastAsia="Arial Unicode MS" w:hAnsiTheme="majorBidi" w:cstheme="majorBidi"/>
          <w:i/>
          <w:sz w:val="24"/>
          <w:szCs w:val="24"/>
        </w:rPr>
        <w:t xml:space="preserve"> </w:t>
      </w:r>
      <w:r w:rsidR="00F363D8">
        <w:rPr>
          <w:rFonts w:asciiTheme="majorBidi" w:eastAsia="Arial Unicode MS" w:hAnsiTheme="majorBidi" w:cstheme="majorBidi"/>
          <w:i/>
          <w:sz w:val="24"/>
          <w:szCs w:val="24"/>
        </w:rPr>
        <w:t>Supplement I</w:t>
      </w:r>
      <w:r w:rsidR="00D02611" w:rsidRPr="00F363D8">
        <w:rPr>
          <w:rFonts w:asciiTheme="majorBidi" w:eastAsia="Arial Unicode MS" w:hAnsiTheme="majorBidi" w:cstheme="majorBidi"/>
          <w:i/>
          <w:sz w:val="24"/>
          <w:szCs w:val="24"/>
        </w:rPr>
        <w:t xml:space="preserve">-II. </w:t>
      </w:r>
      <w:proofErr w:type="spellStart"/>
      <w:r w:rsidR="00D02611" w:rsidRPr="00F363D8">
        <w:rPr>
          <w:rFonts w:asciiTheme="majorBidi" w:eastAsia="Arial Unicode MS" w:hAnsiTheme="majorBidi" w:cstheme="majorBidi"/>
          <w:i/>
          <w:sz w:val="24"/>
          <w:szCs w:val="24"/>
        </w:rPr>
        <w:t>Risale-i</w:t>
      </w:r>
      <w:proofErr w:type="spellEnd"/>
      <w:r w:rsidR="00D02611" w:rsidRPr="00F363D8">
        <w:rPr>
          <w:rFonts w:asciiTheme="majorBidi" w:eastAsia="Arial Unicode MS" w:hAnsiTheme="majorBidi" w:cstheme="majorBidi"/>
          <w:i/>
          <w:sz w:val="24"/>
          <w:szCs w:val="24"/>
        </w:rPr>
        <w:t xml:space="preserve"> </w:t>
      </w:r>
      <w:proofErr w:type="spellStart"/>
      <w:r w:rsidR="00D02611" w:rsidRPr="00F363D8">
        <w:rPr>
          <w:rFonts w:asciiTheme="majorBidi" w:eastAsia="Arial Unicode MS" w:hAnsiTheme="majorBidi" w:cstheme="majorBidi"/>
          <w:i/>
          <w:sz w:val="24"/>
          <w:szCs w:val="24"/>
        </w:rPr>
        <w:t>Nur</w:t>
      </w:r>
      <w:proofErr w:type="spellEnd"/>
      <w:r w:rsidR="00D02611" w:rsidRPr="00F363D8">
        <w:rPr>
          <w:rFonts w:asciiTheme="majorBidi" w:eastAsia="Arial Unicode MS" w:hAnsiTheme="majorBidi" w:cstheme="majorBidi"/>
          <w:i/>
          <w:sz w:val="24"/>
          <w:szCs w:val="24"/>
        </w:rPr>
        <w:t xml:space="preserve"> </w:t>
      </w:r>
      <w:proofErr w:type="spellStart"/>
      <w:r w:rsidR="00D02611" w:rsidRPr="00F363D8">
        <w:rPr>
          <w:rFonts w:asciiTheme="majorBidi" w:eastAsia="Arial Unicode MS" w:hAnsiTheme="majorBidi" w:cstheme="majorBidi"/>
          <w:i/>
          <w:sz w:val="24"/>
          <w:szCs w:val="24"/>
        </w:rPr>
        <w:t>Külliyatı</w:t>
      </w:r>
      <w:proofErr w:type="spellEnd"/>
      <w:r w:rsidR="00A0048B" w:rsidRPr="00F363D8">
        <w:rPr>
          <w:rFonts w:asciiTheme="majorBidi" w:eastAsia="Arial Unicode MS" w:hAnsiTheme="majorBidi" w:cstheme="majorBidi"/>
          <w:sz w:val="24"/>
          <w:szCs w:val="24"/>
        </w:rPr>
        <w:t>.</w:t>
      </w:r>
      <w:r w:rsidR="00D02611" w:rsidRPr="00F363D8">
        <w:rPr>
          <w:rFonts w:asciiTheme="majorBidi" w:eastAsia="Arial Unicode MS" w:hAnsiTheme="majorBidi" w:cstheme="majorBidi"/>
          <w:sz w:val="24"/>
          <w:szCs w:val="24"/>
        </w:rPr>
        <w:t xml:space="preserve"> Vol.</w:t>
      </w:r>
      <w:r w:rsidR="00D86C4A" w:rsidRPr="00F363D8">
        <w:rPr>
          <w:rFonts w:asciiTheme="majorBidi" w:eastAsia="Arial Unicode MS" w:hAnsiTheme="majorBidi" w:cstheme="majorBidi"/>
          <w:sz w:val="24"/>
          <w:szCs w:val="24"/>
        </w:rPr>
        <w:t xml:space="preserve"> </w:t>
      </w:r>
      <w:r w:rsidR="00D02611" w:rsidRPr="00F363D8">
        <w:rPr>
          <w:rFonts w:asciiTheme="majorBidi" w:eastAsia="Arial Unicode MS" w:hAnsiTheme="majorBidi" w:cstheme="majorBidi"/>
          <w:sz w:val="24"/>
          <w:szCs w:val="24"/>
        </w:rPr>
        <w:t xml:space="preserve">2. Istanbul: </w:t>
      </w:r>
      <w:proofErr w:type="spellStart"/>
      <w:r w:rsidR="00D02611" w:rsidRPr="00F363D8">
        <w:rPr>
          <w:rFonts w:asciiTheme="majorBidi" w:eastAsia="Arial Unicode MS" w:hAnsiTheme="majorBidi" w:cstheme="majorBidi"/>
          <w:sz w:val="24"/>
          <w:szCs w:val="24"/>
        </w:rPr>
        <w:t>Nesil</w:t>
      </w:r>
      <w:proofErr w:type="spellEnd"/>
      <w:r w:rsidR="00D02611" w:rsidRPr="00F363D8">
        <w:rPr>
          <w:rFonts w:asciiTheme="majorBidi" w:eastAsia="Arial Unicode MS" w:hAnsiTheme="majorBidi" w:cstheme="majorBidi"/>
          <w:sz w:val="24"/>
          <w:szCs w:val="24"/>
        </w:rPr>
        <w:t>, 1996.</w:t>
      </w:r>
    </w:p>
    <w:p w14:paraId="028D7210" w14:textId="12188E38" w:rsidR="00253618" w:rsidRPr="009C1A4B" w:rsidRDefault="00560394" w:rsidP="00B313A4">
      <w:pPr>
        <w:spacing w:after="0" w:line="480" w:lineRule="auto"/>
        <w:jc w:val="both"/>
        <w:rPr>
          <w:rFonts w:asciiTheme="majorBidi" w:eastAsia="Arial Unicode MS" w:hAnsiTheme="majorBidi" w:cstheme="majorBidi"/>
          <w:sz w:val="24"/>
          <w:szCs w:val="24"/>
        </w:rPr>
      </w:pPr>
      <w:r w:rsidRPr="00560394">
        <w:rPr>
          <w:rFonts w:asciiTheme="majorBidi" w:eastAsia="Arial Unicode MS" w:hAnsiTheme="majorBidi" w:cstheme="majorBidi"/>
          <w:sz w:val="24"/>
          <w:szCs w:val="24"/>
        </w:rPr>
        <w:t>───.</w:t>
      </w:r>
      <w:r w:rsidR="00F363D8">
        <w:rPr>
          <w:rFonts w:asciiTheme="majorBidi" w:eastAsia="Arial Unicode MS" w:hAnsiTheme="majorBidi" w:cstheme="majorBidi"/>
          <w:sz w:val="24"/>
          <w:szCs w:val="24"/>
        </w:rPr>
        <w:t xml:space="preserve"> </w:t>
      </w:r>
      <w:r w:rsidR="00D02611" w:rsidRPr="00F363D8">
        <w:rPr>
          <w:rFonts w:asciiTheme="majorBidi" w:eastAsia="Arial Unicode MS" w:hAnsiTheme="majorBidi" w:cstheme="majorBidi"/>
          <w:i/>
          <w:sz w:val="24"/>
          <w:szCs w:val="24"/>
        </w:rPr>
        <w:t>Flashes</w:t>
      </w:r>
      <w:r w:rsidR="00D02611" w:rsidRPr="00F363D8">
        <w:rPr>
          <w:rFonts w:asciiTheme="majorBidi" w:eastAsia="Arial Unicode MS" w:hAnsiTheme="majorBidi" w:cstheme="majorBidi"/>
          <w:sz w:val="24"/>
          <w:szCs w:val="24"/>
        </w:rPr>
        <w:t xml:space="preserve">. Translated from Turkish </w:t>
      </w:r>
      <w:proofErr w:type="spellStart"/>
      <w:r w:rsidR="00D02611" w:rsidRPr="00F363D8">
        <w:rPr>
          <w:rFonts w:asciiTheme="majorBidi" w:eastAsia="Arial Unicode MS" w:hAnsiTheme="majorBidi" w:cstheme="majorBidi"/>
          <w:i/>
          <w:sz w:val="24"/>
          <w:szCs w:val="24"/>
        </w:rPr>
        <w:t>Lem’alar</w:t>
      </w:r>
      <w:proofErr w:type="spellEnd"/>
      <w:r w:rsidR="00D02611" w:rsidRPr="00F363D8">
        <w:rPr>
          <w:rFonts w:asciiTheme="majorBidi" w:eastAsia="Arial Unicode MS" w:hAnsiTheme="majorBidi" w:cstheme="majorBidi"/>
          <w:sz w:val="24"/>
          <w:szCs w:val="24"/>
        </w:rPr>
        <w:t xml:space="preserve"> by </w:t>
      </w:r>
      <w:proofErr w:type="spellStart"/>
      <w:r w:rsidR="00D02611" w:rsidRPr="00F363D8">
        <w:rPr>
          <w:rFonts w:asciiTheme="majorBidi" w:eastAsia="Arial Unicode MS" w:hAnsiTheme="majorBidi" w:cstheme="majorBidi"/>
          <w:sz w:val="24"/>
          <w:szCs w:val="24"/>
        </w:rPr>
        <w:t>Şükran</w:t>
      </w:r>
      <w:proofErr w:type="spellEnd"/>
      <w:r w:rsidR="00D02611" w:rsidRPr="00F363D8">
        <w:rPr>
          <w:rFonts w:asciiTheme="majorBidi" w:eastAsia="Arial Unicode MS" w:hAnsiTheme="majorBidi" w:cstheme="majorBidi"/>
          <w:sz w:val="24"/>
          <w:szCs w:val="24"/>
        </w:rPr>
        <w:t xml:space="preserve"> </w:t>
      </w:r>
      <w:proofErr w:type="spellStart"/>
      <w:r w:rsidR="00D02611" w:rsidRPr="00F363D8">
        <w:rPr>
          <w:rFonts w:asciiTheme="majorBidi" w:eastAsia="Arial Unicode MS" w:hAnsiTheme="majorBidi" w:cstheme="majorBidi"/>
          <w:sz w:val="24"/>
          <w:szCs w:val="24"/>
        </w:rPr>
        <w:t>Vahide</w:t>
      </w:r>
      <w:proofErr w:type="spellEnd"/>
      <w:r w:rsidR="00D02611" w:rsidRPr="00F363D8">
        <w:rPr>
          <w:rFonts w:asciiTheme="majorBidi" w:eastAsia="Arial Unicode MS" w:hAnsiTheme="majorBidi" w:cstheme="majorBidi"/>
          <w:sz w:val="24"/>
          <w:szCs w:val="24"/>
        </w:rPr>
        <w:t xml:space="preserve">. Istanbul: </w:t>
      </w:r>
      <w:proofErr w:type="spellStart"/>
      <w:r w:rsidR="00D02611" w:rsidRPr="00F363D8">
        <w:rPr>
          <w:rFonts w:asciiTheme="majorBidi" w:eastAsia="Arial Unicode MS" w:hAnsiTheme="majorBidi" w:cstheme="majorBidi"/>
          <w:sz w:val="24"/>
          <w:szCs w:val="24"/>
        </w:rPr>
        <w:t>Sözler</w:t>
      </w:r>
      <w:proofErr w:type="spellEnd"/>
    </w:p>
    <w:p w14:paraId="3DCD39BD" w14:textId="075D8BD5" w:rsidR="00D02611" w:rsidRPr="00F363D8" w:rsidRDefault="00D02611" w:rsidP="00B313A4">
      <w:pPr>
        <w:spacing w:after="0" w:line="480" w:lineRule="auto"/>
        <w:ind w:firstLine="708"/>
        <w:jc w:val="both"/>
        <w:rPr>
          <w:rFonts w:asciiTheme="majorBidi" w:eastAsia="Arial Unicode MS" w:hAnsiTheme="majorBidi" w:cstheme="majorBidi"/>
          <w:sz w:val="24"/>
          <w:szCs w:val="24"/>
        </w:rPr>
      </w:pPr>
      <w:r w:rsidRPr="00F363D8">
        <w:rPr>
          <w:rFonts w:asciiTheme="majorBidi" w:eastAsia="Arial Unicode MS" w:hAnsiTheme="majorBidi" w:cstheme="majorBidi"/>
          <w:sz w:val="24"/>
          <w:szCs w:val="24"/>
        </w:rPr>
        <w:t xml:space="preserve"> Publications, 2011.</w:t>
      </w:r>
    </w:p>
    <w:p w14:paraId="2ACA30D1" w14:textId="301E9008" w:rsidR="00253618" w:rsidRPr="009C1A4B" w:rsidRDefault="00560394" w:rsidP="00B313A4">
      <w:pPr>
        <w:spacing w:after="0" w:line="480" w:lineRule="auto"/>
        <w:jc w:val="both"/>
        <w:rPr>
          <w:rFonts w:asciiTheme="majorBidi" w:eastAsia="Arial Unicode MS" w:hAnsiTheme="majorBidi" w:cstheme="majorBidi"/>
          <w:sz w:val="24"/>
          <w:szCs w:val="24"/>
        </w:rPr>
      </w:pPr>
      <w:r w:rsidRPr="00560394">
        <w:rPr>
          <w:rFonts w:asciiTheme="majorBidi" w:eastAsia="Arial Unicode MS" w:hAnsiTheme="majorBidi" w:cstheme="majorBidi"/>
          <w:sz w:val="24"/>
          <w:szCs w:val="24"/>
        </w:rPr>
        <w:t>───.</w:t>
      </w:r>
      <w:r w:rsidR="00F363D8">
        <w:rPr>
          <w:rFonts w:asciiTheme="majorBidi" w:eastAsia="Arial Unicode MS" w:hAnsiTheme="majorBidi" w:cstheme="majorBidi"/>
          <w:sz w:val="24"/>
          <w:szCs w:val="24"/>
        </w:rPr>
        <w:t xml:space="preserve"> </w:t>
      </w:r>
      <w:r w:rsidR="00D02611" w:rsidRPr="00F363D8">
        <w:rPr>
          <w:rFonts w:asciiTheme="majorBidi" w:eastAsia="Arial Unicode MS" w:hAnsiTheme="majorBidi" w:cstheme="majorBidi"/>
          <w:i/>
          <w:sz w:val="24"/>
          <w:szCs w:val="24"/>
        </w:rPr>
        <w:t>Letters</w:t>
      </w:r>
      <w:r w:rsidR="00D02611" w:rsidRPr="00F363D8">
        <w:rPr>
          <w:rFonts w:asciiTheme="majorBidi" w:eastAsia="Arial Unicode MS" w:hAnsiTheme="majorBidi" w:cstheme="majorBidi"/>
          <w:sz w:val="24"/>
          <w:szCs w:val="24"/>
        </w:rPr>
        <w:t xml:space="preserve">. Translated from Turkish </w:t>
      </w:r>
      <w:proofErr w:type="spellStart"/>
      <w:r w:rsidR="00D02611" w:rsidRPr="00F363D8">
        <w:rPr>
          <w:rFonts w:asciiTheme="majorBidi" w:eastAsia="Arial Unicode MS" w:hAnsiTheme="majorBidi" w:cstheme="majorBidi"/>
          <w:i/>
          <w:sz w:val="24"/>
          <w:szCs w:val="24"/>
        </w:rPr>
        <w:t>Mektubat</w:t>
      </w:r>
      <w:proofErr w:type="spellEnd"/>
      <w:r w:rsidR="00D02611" w:rsidRPr="00F363D8">
        <w:rPr>
          <w:rFonts w:asciiTheme="majorBidi" w:eastAsia="Arial Unicode MS" w:hAnsiTheme="majorBidi" w:cstheme="majorBidi"/>
          <w:sz w:val="24"/>
          <w:szCs w:val="24"/>
        </w:rPr>
        <w:t xml:space="preserve"> by </w:t>
      </w:r>
      <w:proofErr w:type="spellStart"/>
      <w:r w:rsidR="00D02611" w:rsidRPr="00F363D8">
        <w:rPr>
          <w:rFonts w:asciiTheme="majorBidi" w:eastAsia="Arial Unicode MS" w:hAnsiTheme="majorBidi" w:cstheme="majorBidi"/>
          <w:sz w:val="24"/>
          <w:szCs w:val="24"/>
        </w:rPr>
        <w:t>Şükran</w:t>
      </w:r>
      <w:proofErr w:type="spellEnd"/>
      <w:r w:rsidR="00D02611" w:rsidRPr="00F363D8">
        <w:rPr>
          <w:rFonts w:asciiTheme="majorBidi" w:eastAsia="Arial Unicode MS" w:hAnsiTheme="majorBidi" w:cstheme="majorBidi"/>
          <w:sz w:val="24"/>
          <w:szCs w:val="24"/>
        </w:rPr>
        <w:t xml:space="preserve"> </w:t>
      </w:r>
      <w:proofErr w:type="spellStart"/>
      <w:r w:rsidR="00D02611" w:rsidRPr="00F363D8">
        <w:rPr>
          <w:rFonts w:asciiTheme="majorBidi" w:eastAsia="Arial Unicode MS" w:hAnsiTheme="majorBidi" w:cstheme="majorBidi"/>
          <w:sz w:val="24"/>
          <w:szCs w:val="24"/>
        </w:rPr>
        <w:t>Vahide</w:t>
      </w:r>
      <w:proofErr w:type="spellEnd"/>
      <w:r w:rsidR="00D02611" w:rsidRPr="00F363D8">
        <w:rPr>
          <w:rFonts w:asciiTheme="majorBidi" w:eastAsia="Arial Unicode MS" w:hAnsiTheme="majorBidi" w:cstheme="majorBidi"/>
          <w:sz w:val="24"/>
          <w:szCs w:val="24"/>
        </w:rPr>
        <w:t xml:space="preserve">. Istanbul: </w:t>
      </w:r>
      <w:proofErr w:type="spellStart"/>
      <w:r w:rsidR="00D02611" w:rsidRPr="00F363D8">
        <w:rPr>
          <w:rFonts w:asciiTheme="majorBidi" w:eastAsia="Arial Unicode MS" w:hAnsiTheme="majorBidi" w:cstheme="majorBidi"/>
          <w:sz w:val="24"/>
          <w:szCs w:val="24"/>
        </w:rPr>
        <w:t>Sözler</w:t>
      </w:r>
      <w:proofErr w:type="spellEnd"/>
    </w:p>
    <w:p w14:paraId="2F4180C1" w14:textId="2613F8FF" w:rsidR="00D02611" w:rsidRPr="00F363D8" w:rsidRDefault="00D02611" w:rsidP="00B313A4">
      <w:pPr>
        <w:spacing w:after="0" w:line="480" w:lineRule="auto"/>
        <w:ind w:firstLine="708"/>
        <w:jc w:val="both"/>
        <w:rPr>
          <w:rFonts w:asciiTheme="majorBidi" w:eastAsia="Arial Unicode MS" w:hAnsiTheme="majorBidi" w:cstheme="majorBidi"/>
          <w:sz w:val="24"/>
          <w:szCs w:val="24"/>
        </w:rPr>
      </w:pPr>
      <w:r w:rsidRPr="00F363D8">
        <w:rPr>
          <w:rFonts w:asciiTheme="majorBidi" w:eastAsia="Arial Unicode MS" w:hAnsiTheme="majorBidi" w:cstheme="majorBidi"/>
          <w:sz w:val="24"/>
          <w:szCs w:val="24"/>
        </w:rPr>
        <w:t xml:space="preserve"> Publications, 2010.</w:t>
      </w:r>
    </w:p>
    <w:p w14:paraId="6C3B53DA" w14:textId="1BD2A30D" w:rsidR="0081567D" w:rsidRDefault="00851C9E" w:rsidP="0081567D">
      <w:pPr>
        <w:spacing w:after="0" w:line="480" w:lineRule="auto"/>
        <w:jc w:val="both"/>
        <w:rPr>
          <w:rFonts w:asciiTheme="majorBidi" w:eastAsia="Arial Unicode MS" w:hAnsiTheme="majorBidi" w:cstheme="majorBidi"/>
          <w:i/>
          <w:sz w:val="24"/>
          <w:szCs w:val="24"/>
        </w:rPr>
      </w:pPr>
      <w:r w:rsidRPr="00851C9E">
        <w:rPr>
          <w:rFonts w:asciiTheme="majorBidi" w:eastAsia="Arial Unicode MS" w:hAnsiTheme="majorBidi" w:cstheme="majorBidi"/>
          <w:sz w:val="24"/>
          <w:szCs w:val="24"/>
        </w:rPr>
        <w:t>───.</w:t>
      </w:r>
      <w:r w:rsidR="00D02611" w:rsidRPr="00F363D8">
        <w:rPr>
          <w:rFonts w:asciiTheme="majorBidi" w:eastAsia="Arial Unicode MS" w:hAnsiTheme="majorBidi" w:cstheme="majorBidi"/>
          <w:sz w:val="24"/>
          <w:szCs w:val="24"/>
        </w:rPr>
        <w:t xml:space="preserve"> </w:t>
      </w:r>
      <w:proofErr w:type="spellStart"/>
      <w:r w:rsidR="00D02611" w:rsidRPr="00F363D8">
        <w:rPr>
          <w:rFonts w:asciiTheme="majorBidi" w:eastAsia="Arial Unicode MS" w:hAnsiTheme="majorBidi" w:cstheme="majorBidi"/>
          <w:i/>
          <w:sz w:val="24"/>
          <w:szCs w:val="24"/>
        </w:rPr>
        <w:t>Tarihçe-i</w:t>
      </w:r>
      <w:proofErr w:type="spellEnd"/>
      <w:r w:rsidR="00D02611" w:rsidRPr="00F363D8">
        <w:rPr>
          <w:rFonts w:asciiTheme="majorBidi" w:eastAsia="Arial Unicode MS" w:hAnsiTheme="majorBidi" w:cstheme="majorBidi"/>
          <w:i/>
          <w:sz w:val="24"/>
          <w:szCs w:val="24"/>
        </w:rPr>
        <w:t xml:space="preserve"> Hayat. </w:t>
      </w:r>
      <w:proofErr w:type="spellStart"/>
      <w:r w:rsidR="00D02611" w:rsidRPr="00F363D8">
        <w:rPr>
          <w:rFonts w:asciiTheme="majorBidi" w:eastAsia="Arial Unicode MS" w:hAnsiTheme="majorBidi" w:cstheme="majorBidi"/>
          <w:i/>
          <w:sz w:val="24"/>
          <w:szCs w:val="24"/>
        </w:rPr>
        <w:t>Risale-i</w:t>
      </w:r>
      <w:proofErr w:type="spellEnd"/>
      <w:r w:rsidR="00D02611" w:rsidRPr="00F363D8">
        <w:rPr>
          <w:rFonts w:asciiTheme="majorBidi" w:eastAsia="Arial Unicode MS" w:hAnsiTheme="majorBidi" w:cstheme="majorBidi"/>
          <w:i/>
          <w:sz w:val="24"/>
          <w:szCs w:val="24"/>
        </w:rPr>
        <w:t xml:space="preserve"> </w:t>
      </w:r>
      <w:proofErr w:type="spellStart"/>
      <w:r w:rsidR="00D02611" w:rsidRPr="00F363D8">
        <w:rPr>
          <w:rFonts w:asciiTheme="majorBidi" w:eastAsia="Arial Unicode MS" w:hAnsiTheme="majorBidi" w:cstheme="majorBidi"/>
          <w:i/>
          <w:sz w:val="24"/>
          <w:szCs w:val="24"/>
        </w:rPr>
        <w:t>Nur</w:t>
      </w:r>
      <w:proofErr w:type="spellEnd"/>
      <w:r w:rsidR="00D02611" w:rsidRPr="00F363D8">
        <w:rPr>
          <w:rFonts w:asciiTheme="majorBidi" w:eastAsia="Arial Unicode MS" w:hAnsiTheme="majorBidi" w:cstheme="majorBidi"/>
          <w:i/>
          <w:sz w:val="24"/>
          <w:szCs w:val="24"/>
        </w:rPr>
        <w:t xml:space="preserve"> </w:t>
      </w:r>
      <w:proofErr w:type="spellStart"/>
      <w:r w:rsidR="00D02611" w:rsidRPr="00F363D8">
        <w:rPr>
          <w:rFonts w:asciiTheme="majorBidi" w:eastAsia="Arial Unicode MS" w:hAnsiTheme="majorBidi" w:cstheme="majorBidi"/>
          <w:i/>
          <w:sz w:val="24"/>
          <w:szCs w:val="24"/>
        </w:rPr>
        <w:t>Külliyatı</w:t>
      </w:r>
      <w:proofErr w:type="spellEnd"/>
      <w:r w:rsidR="00A0048B" w:rsidRPr="00F363D8">
        <w:rPr>
          <w:rFonts w:asciiTheme="majorBidi" w:eastAsia="Arial Unicode MS" w:hAnsiTheme="majorBidi" w:cstheme="majorBidi"/>
          <w:sz w:val="24"/>
          <w:szCs w:val="24"/>
        </w:rPr>
        <w:t>.</w:t>
      </w:r>
      <w:r w:rsidR="00D02611" w:rsidRPr="00F363D8">
        <w:rPr>
          <w:rFonts w:asciiTheme="majorBidi" w:eastAsia="Arial Unicode MS" w:hAnsiTheme="majorBidi" w:cstheme="majorBidi"/>
          <w:sz w:val="24"/>
          <w:szCs w:val="24"/>
        </w:rPr>
        <w:t xml:space="preserve"> Vol.2. Istanbul: </w:t>
      </w:r>
      <w:proofErr w:type="spellStart"/>
      <w:r w:rsidR="00D02611" w:rsidRPr="00F363D8">
        <w:rPr>
          <w:rFonts w:asciiTheme="majorBidi" w:eastAsia="Arial Unicode MS" w:hAnsiTheme="majorBidi" w:cstheme="majorBidi"/>
          <w:sz w:val="24"/>
          <w:szCs w:val="24"/>
        </w:rPr>
        <w:t>Nesil</w:t>
      </w:r>
      <w:proofErr w:type="spellEnd"/>
      <w:r w:rsidR="00D02611" w:rsidRPr="00F363D8">
        <w:rPr>
          <w:rFonts w:asciiTheme="majorBidi" w:eastAsia="Arial Unicode MS" w:hAnsiTheme="majorBidi" w:cstheme="majorBidi"/>
          <w:sz w:val="24"/>
          <w:szCs w:val="24"/>
        </w:rPr>
        <w:t>, 1996.</w:t>
      </w:r>
      <w:r w:rsidR="00C06427" w:rsidRPr="00C06427">
        <w:t xml:space="preserve"> </w:t>
      </w:r>
      <w:proofErr w:type="gramStart"/>
      <w:r w:rsidR="00C06427" w:rsidRPr="00C06427">
        <w:rPr>
          <w:rFonts w:asciiTheme="majorBidi" w:eastAsia="Arial Unicode MS" w:hAnsiTheme="majorBidi" w:cstheme="majorBidi"/>
          <w:sz w:val="24"/>
          <w:szCs w:val="24"/>
        </w:rPr>
        <w:t>see</w:t>
      </w:r>
      <w:proofErr w:type="gramEnd"/>
      <w:r w:rsidR="00C06427" w:rsidRPr="00C06427">
        <w:rPr>
          <w:rFonts w:asciiTheme="majorBidi" w:eastAsia="Arial Unicode MS" w:hAnsiTheme="majorBidi" w:cstheme="majorBidi"/>
          <w:sz w:val="24"/>
          <w:szCs w:val="24"/>
        </w:rPr>
        <w:t xml:space="preserve"> </w:t>
      </w:r>
      <w:proofErr w:type="spellStart"/>
      <w:r w:rsidR="00C06427" w:rsidRPr="00C06427">
        <w:rPr>
          <w:rFonts w:asciiTheme="majorBidi" w:eastAsia="Arial Unicode MS" w:hAnsiTheme="majorBidi" w:cstheme="majorBidi"/>
          <w:sz w:val="24"/>
          <w:szCs w:val="24"/>
        </w:rPr>
        <w:t>Nevin</w:t>
      </w:r>
      <w:proofErr w:type="spellEnd"/>
      <w:r w:rsidR="00C06427" w:rsidRPr="00C06427">
        <w:rPr>
          <w:rFonts w:asciiTheme="majorBidi" w:eastAsia="Arial Unicode MS" w:hAnsiTheme="majorBidi" w:cstheme="majorBidi"/>
          <w:sz w:val="24"/>
          <w:szCs w:val="24"/>
        </w:rPr>
        <w:t xml:space="preserve"> A. Mustafa, </w:t>
      </w:r>
      <w:proofErr w:type="spellStart"/>
      <w:r w:rsidR="00C06427">
        <w:rPr>
          <w:rFonts w:asciiTheme="majorBidi" w:eastAsia="Arial Unicode MS" w:hAnsiTheme="majorBidi" w:cstheme="majorBidi"/>
          <w:sz w:val="24"/>
          <w:szCs w:val="24"/>
        </w:rPr>
        <w:t>Nevin</w:t>
      </w:r>
      <w:proofErr w:type="spellEnd"/>
      <w:r w:rsidR="00C06427">
        <w:rPr>
          <w:rFonts w:asciiTheme="majorBidi" w:eastAsia="Arial Unicode MS" w:hAnsiTheme="majorBidi" w:cstheme="majorBidi"/>
          <w:sz w:val="24"/>
          <w:szCs w:val="24"/>
        </w:rPr>
        <w:t xml:space="preserve"> A.</w:t>
      </w:r>
      <w:r w:rsidR="00C06427" w:rsidRPr="00C06427">
        <w:rPr>
          <w:rFonts w:asciiTheme="majorBidi" w:eastAsia="Arial Unicode MS" w:hAnsiTheme="majorBidi" w:cstheme="majorBidi"/>
          <w:sz w:val="24"/>
          <w:szCs w:val="24"/>
        </w:rPr>
        <w:t xml:space="preserve"> </w:t>
      </w:r>
      <w:r w:rsidR="00C06427" w:rsidRPr="00C06427">
        <w:rPr>
          <w:rFonts w:asciiTheme="majorBidi" w:eastAsia="Arial Unicode MS" w:hAnsiTheme="majorBidi" w:cstheme="majorBidi"/>
          <w:i/>
          <w:sz w:val="24"/>
          <w:szCs w:val="24"/>
        </w:rPr>
        <w:t xml:space="preserve">İslam </w:t>
      </w:r>
      <w:proofErr w:type="spellStart"/>
      <w:r w:rsidR="00C06427" w:rsidRPr="00C06427">
        <w:rPr>
          <w:rFonts w:asciiTheme="majorBidi" w:eastAsia="Arial Unicode MS" w:hAnsiTheme="majorBidi" w:cstheme="majorBidi"/>
          <w:i/>
          <w:sz w:val="24"/>
          <w:szCs w:val="24"/>
        </w:rPr>
        <w:t>Siyasi</w:t>
      </w:r>
      <w:proofErr w:type="spellEnd"/>
      <w:r w:rsidR="00C06427" w:rsidRPr="00C06427">
        <w:rPr>
          <w:rFonts w:asciiTheme="majorBidi" w:eastAsia="Arial Unicode MS" w:hAnsiTheme="majorBidi" w:cstheme="majorBidi"/>
          <w:i/>
          <w:sz w:val="24"/>
          <w:szCs w:val="24"/>
        </w:rPr>
        <w:t xml:space="preserve"> </w:t>
      </w:r>
      <w:proofErr w:type="spellStart"/>
      <w:r w:rsidR="00C06427" w:rsidRPr="00C06427">
        <w:rPr>
          <w:rFonts w:asciiTheme="majorBidi" w:eastAsia="Arial Unicode MS" w:hAnsiTheme="majorBidi" w:cstheme="majorBidi"/>
          <w:i/>
          <w:sz w:val="24"/>
          <w:szCs w:val="24"/>
        </w:rPr>
        <w:t>Düşüncesinde</w:t>
      </w:r>
      <w:proofErr w:type="spellEnd"/>
      <w:r w:rsidR="00C06427" w:rsidRPr="00C06427">
        <w:rPr>
          <w:rFonts w:asciiTheme="majorBidi" w:eastAsia="Arial Unicode MS" w:hAnsiTheme="majorBidi" w:cstheme="majorBidi"/>
          <w:i/>
          <w:sz w:val="24"/>
          <w:szCs w:val="24"/>
        </w:rPr>
        <w:t xml:space="preserve"> </w:t>
      </w:r>
      <w:proofErr w:type="spellStart"/>
      <w:r w:rsidR="00C06427" w:rsidRPr="00C06427">
        <w:rPr>
          <w:rFonts w:asciiTheme="majorBidi" w:eastAsia="Arial Unicode MS" w:hAnsiTheme="majorBidi" w:cstheme="majorBidi"/>
          <w:i/>
          <w:sz w:val="24"/>
          <w:szCs w:val="24"/>
        </w:rPr>
        <w:t>Muhalefet</w:t>
      </w:r>
      <w:proofErr w:type="spellEnd"/>
      <w:r w:rsidR="00C06427" w:rsidRPr="00C06427">
        <w:rPr>
          <w:rFonts w:asciiTheme="majorBidi" w:eastAsia="Arial Unicode MS" w:hAnsiTheme="majorBidi" w:cstheme="majorBidi"/>
          <w:i/>
          <w:sz w:val="24"/>
          <w:szCs w:val="24"/>
        </w:rPr>
        <w:t xml:space="preserve"> (Opposition in Islamic Political </w:t>
      </w:r>
      <w:r w:rsidR="0081567D">
        <w:rPr>
          <w:rFonts w:asciiTheme="majorBidi" w:eastAsia="Arial Unicode MS" w:hAnsiTheme="majorBidi" w:cstheme="majorBidi"/>
          <w:i/>
          <w:sz w:val="24"/>
          <w:szCs w:val="24"/>
        </w:rPr>
        <w:t xml:space="preserve">  </w:t>
      </w:r>
    </w:p>
    <w:p w14:paraId="72F26D49" w14:textId="2DF49A5D" w:rsidR="00C06427" w:rsidRPr="009C1A4B" w:rsidRDefault="0081567D" w:rsidP="0081567D">
      <w:pPr>
        <w:spacing w:after="0" w:line="480" w:lineRule="auto"/>
        <w:ind w:firstLine="708"/>
        <w:jc w:val="both"/>
        <w:rPr>
          <w:rFonts w:asciiTheme="majorBidi" w:eastAsia="Arial Unicode MS" w:hAnsiTheme="majorBidi" w:cstheme="majorBidi"/>
          <w:sz w:val="24"/>
          <w:szCs w:val="24"/>
        </w:rPr>
      </w:pPr>
      <w:r>
        <w:rPr>
          <w:rFonts w:asciiTheme="majorBidi" w:eastAsia="Arial Unicode MS" w:hAnsiTheme="majorBidi" w:cstheme="majorBidi"/>
          <w:i/>
          <w:sz w:val="24"/>
          <w:szCs w:val="24"/>
        </w:rPr>
        <w:t>T</w:t>
      </w:r>
      <w:r w:rsidR="00C06427" w:rsidRPr="00C06427">
        <w:rPr>
          <w:rFonts w:asciiTheme="majorBidi" w:eastAsia="Arial Unicode MS" w:hAnsiTheme="majorBidi" w:cstheme="majorBidi"/>
          <w:i/>
          <w:sz w:val="24"/>
          <w:szCs w:val="24"/>
        </w:rPr>
        <w:t>hought)</w:t>
      </w:r>
      <w:r w:rsidR="00C06427">
        <w:rPr>
          <w:rFonts w:asciiTheme="majorBidi" w:eastAsia="Arial Unicode MS" w:hAnsiTheme="majorBidi" w:cstheme="majorBidi"/>
          <w:sz w:val="24"/>
          <w:szCs w:val="24"/>
        </w:rPr>
        <w:t xml:space="preserve"> trans. </w:t>
      </w:r>
      <w:r w:rsidR="00C06427" w:rsidRPr="00C06427">
        <w:rPr>
          <w:rFonts w:asciiTheme="majorBidi" w:eastAsia="Arial Unicode MS" w:hAnsiTheme="majorBidi" w:cstheme="majorBidi"/>
          <w:sz w:val="24"/>
          <w:szCs w:val="24"/>
        </w:rPr>
        <w:t>Istanbu</w:t>
      </w:r>
      <w:r w:rsidR="00C06427">
        <w:rPr>
          <w:rFonts w:asciiTheme="majorBidi" w:eastAsia="Arial Unicode MS" w:hAnsiTheme="majorBidi" w:cstheme="majorBidi"/>
          <w:sz w:val="24"/>
          <w:szCs w:val="24"/>
        </w:rPr>
        <w:t xml:space="preserve">l: </w:t>
      </w:r>
      <w:proofErr w:type="spellStart"/>
      <w:r w:rsidR="00C06427">
        <w:rPr>
          <w:rFonts w:asciiTheme="majorBidi" w:eastAsia="Arial Unicode MS" w:hAnsiTheme="majorBidi" w:cstheme="majorBidi"/>
          <w:sz w:val="24"/>
          <w:szCs w:val="24"/>
        </w:rPr>
        <w:t>Iz</w:t>
      </w:r>
      <w:proofErr w:type="spellEnd"/>
      <w:r w:rsidR="00C06427">
        <w:rPr>
          <w:rFonts w:asciiTheme="majorBidi" w:eastAsia="Arial Unicode MS" w:hAnsiTheme="majorBidi" w:cstheme="majorBidi"/>
          <w:sz w:val="24"/>
          <w:szCs w:val="24"/>
        </w:rPr>
        <w:t xml:space="preserve"> Publication, 1990.</w:t>
      </w:r>
    </w:p>
    <w:p w14:paraId="4EF45025" w14:textId="77777777" w:rsidR="00406F35" w:rsidRDefault="00851C9E" w:rsidP="00B313A4">
      <w:pPr>
        <w:spacing w:after="0" w:line="480" w:lineRule="auto"/>
        <w:jc w:val="both"/>
        <w:rPr>
          <w:rFonts w:asciiTheme="majorBidi" w:eastAsia="Arial Unicode MS" w:hAnsiTheme="majorBidi" w:cstheme="majorBidi"/>
          <w:i/>
          <w:sz w:val="24"/>
          <w:szCs w:val="24"/>
        </w:rPr>
      </w:pPr>
      <w:proofErr w:type="spellStart"/>
      <w:r>
        <w:rPr>
          <w:rFonts w:asciiTheme="majorBidi" w:eastAsia="Arial Unicode MS" w:hAnsiTheme="majorBidi" w:cstheme="majorBidi"/>
          <w:sz w:val="24"/>
          <w:szCs w:val="24"/>
        </w:rPr>
        <w:t>Vahide</w:t>
      </w:r>
      <w:proofErr w:type="spellEnd"/>
      <w:r>
        <w:rPr>
          <w:rFonts w:asciiTheme="majorBidi" w:eastAsia="Arial Unicode MS" w:hAnsiTheme="majorBidi" w:cstheme="majorBidi"/>
          <w:sz w:val="24"/>
          <w:szCs w:val="24"/>
        </w:rPr>
        <w:t>,</w:t>
      </w:r>
      <w:r w:rsidRPr="00851C9E">
        <w:rPr>
          <w:rFonts w:asciiTheme="majorBidi" w:eastAsia="Arial Unicode MS" w:hAnsiTheme="majorBidi" w:cstheme="majorBidi"/>
          <w:sz w:val="24"/>
          <w:szCs w:val="24"/>
        </w:rPr>
        <w:t xml:space="preserve"> </w:t>
      </w:r>
      <w:proofErr w:type="spellStart"/>
      <w:r>
        <w:rPr>
          <w:rFonts w:asciiTheme="majorBidi" w:eastAsia="Arial Unicode MS" w:hAnsiTheme="majorBidi" w:cstheme="majorBidi"/>
          <w:sz w:val="24"/>
          <w:szCs w:val="24"/>
        </w:rPr>
        <w:t>Şükran</w:t>
      </w:r>
      <w:proofErr w:type="spellEnd"/>
      <w:r>
        <w:rPr>
          <w:rFonts w:asciiTheme="majorBidi" w:eastAsia="Arial Unicode MS" w:hAnsiTheme="majorBidi" w:cstheme="majorBidi"/>
          <w:sz w:val="24"/>
          <w:szCs w:val="24"/>
        </w:rPr>
        <w:t>.</w:t>
      </w:r>
      <w:r w:rsidR="00D02611" w:rsidRPr="00F363D8">
        <w:rPr>
          <w:rFonts w:asciiTheme="majorBidi" w:eastAsia="Arial Unicode MS" w:hAnsiTheme="majorBidi" w:cstheme="majorBidi"/>
          <w:sz w:val="24"/>
          <w:szCs w:val="24"/>
        </w:rPr>
        <w:t xml:space="preserve"> </w:t>
      </w:r>
      <w:r w:rsidR="00D02611" w:rsidRPr="00F363D8">
        <w:rPr>
          <w:rFonts w:asciiTheme="majorBidi" w:eastAsia="Arial Unicode MS" w:hAnsiTheme="majorBidi" w:cstheme="majorBidi"/>
          <w:i/>
          <w:sz w:val="24"/>
          <w:szCs w:val="24"/>
        </w:rPr>
        <w:t xml:space="preserve">Islam in Modern Turkey. An Intellectual Biography of </w:t>
      </w:r>
      <w:proofErr w:type="spellStart"/>
      <w:r w:rsidR="00D02611" w:rsidRPr="00F363D8">
        <w:rPr>
          <w:rFonts w:asciiTheme="majorBidi" w:eastAsia="Arial Unicode MS" w:hAnsiTheme="majorBidi" w:cstheme="majorBidi"/>
          <w:i/>
          <w:sz w:val="24"/>
          <w:szCs w:val="24"/>
        </w:rPr>
        <w:t>Bediuzzaman</w:t>
      </w:r>
      <w:proofErr w:type="spellEnd"/>
      <w:r w:rsidR="00D02611" w:rsidRPr="00F363D8">
        <w:rPr>
          <w:rFonts w:asciiTheme="majorBidi" w:eastAsia="Arial Unicode MS" w:hAnsiTheme="majorBidi" w:cstheme="majorBidi"/>
          <w:i/>
          <w:sz w:val="24"/>
          <w:szCs w:val="24"/>
        </w:rPr>
        <w:t xml:space="preserve"> Said </w:t>
      </w:r>
    </w:p>
    <w:p w14:paraId="1BDF0808" w14:textId="0DB3738F" w:rsidR="00D02611" w:rsidRDefault="00D02611" w:rsidP="00406F35">
      <w:pPr>
        <w:spacing w:after="0" w:line="480" w:lineRule="auto"/>
        <w:ind w:firstLine="708"/>
        <w:jc w:val="both"/>
        <w:rPr>
          <w:rFonts w:asciiTheme="majorBidi" w:eastAsia="Arial Unicode MS" w:hAnsiTheme="majorBidi" w:cstheme="majorBidi"/>
          <w:sz w:val="24"/>
          <w:szCs w:val="24"/>
        </w:rPr>
      </w:pPr>
      <w:proofErr w:type="spellStart"/>
      <w:r w:rsidRPr="00F363D8">
        <w:rPr>
          <w:rFonts w:asciiTheme="majorBidi" w:eastAsia="Arial Unicode MS" w:hAnsiTheme="majorBidi" w:cstheme="majorBidi"/>
          <w:i/>
          <w:sz w:val="24"/>
          <w:szCs w:val="24"/>
        </w:rPr>
        <w:t>Nursi</w:t>
      </w:r>
      <w:proofErr w:type="spellEnd"/>
      <w:r w:rsidRPr="00F363D8">
        <w:rPr>
          <w:rFonts w:asciiTheme="majorBidi" w:eastAsia="Arial Unicode MS" w:hAnsiTheme="majorBidi" w:cstheme="majorBidi"/>
          <w:sz w:val="24"/>
          <w:szCs w:val="24"/>
        </w:rPr>
        <w:t>. Albany: SUNY Press, 2005.</w:t>
      </w:r>
    </w:p>
    <w:p w14:paraId="600ADD75" w14:textId="77777777" w:rsidR="00851C9E" w:rsidRPr="009C1A4B" w:rsidRDefault="00851C9E" w:rsidP="00B313A4">
      <w:pPr>
        <w:spacing w:after="0" w:line="480" w:lineRule="auto"/>
        <w:jc w:val="both"/>
        <w:rPr>
          <w:rFonts w:asciiTheme="majorBidi" w:eastAsia="Arial Unicode MS" w:hAnsiTheme="majorBidi" w:cstheme="majorBidi"/>
          <w:sz w:val="24"/>
          <w:szCs w:val="24"/>
        </w:rPr>
      </w:pPr>
    </w:p>
    <w:sectPr w:rsidR="00851C9E" w:rsidRPr="009C1A4B">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AA491" w14:textId="77777777" w:rsidR="00E84D7C" w:rsidRDefault="00E84D7C" w:rsidP="008B7CF1">
      <w:pPr>
        <w:spacing w:after="0" w:line="240" w:lineRule="auto"/>
      </w:pPr>
      <w:r>
        <w:separator/>
      </w:r>
    </w:p>
  </w:endnote>
  <w:endnote w:type="continuationSeparator" w:id="0">
    <w:p w14:paraId="6328652C" w14:textId="77777777" w:rsidR="00E84D7C" w:rsidRDefault="00E84D7C" w:rsidP="008B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1F7A" w14:textId="77777777" w:rsidR="00EE2B23" w:rsidRDefault="00EE2B23" w:rsidP="001B5AC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3BA4FA7" w14:textId="77777777" w:rsidR="00EE2B23" w:rsidRDefault="00EE2B23" w:rsidP="001B5AC6">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38872" w14:textId="77777777" w:rsidR="00EE2B23" w:rsidRDefault="00EE2B23" w:rsidP="001B5AC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A1813">
      <w:rPr>
        <w:rStyle w:val="SayfaNumaras"/>
        <w:noProof/>
      </w:rPr>
      <w:t>2</w:t>
    </w:r>
    <w:r>
      <w:rPr>
        <w:rStyle w:val="SayfaNumaras"/>
      </w:rPr>
      <w:fldChar w:fldCharType="end"/>
    </w:r>
  </w:p>
  <w:p w14:paraId="32165335" w14:textId="77777777" w:rsidR="00EE2B23" w:rsidRDefault="00EE2B23" w:rsidP="001B5AC6">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6688B" w14:textId="77777777" w:rsidR="00E84D7C" w:rsidRDefault="00E84D7C" w:rsidP="008B7CF1">
      <w:pPr>
        <w:spacing w:after="0" w:line="240" w:lineRule="auto"/>
      </w:pPr>
      <w:r>
        <w:separator/>
      </w:r>
    </w:p>
  </w:footnote>
  <w:footnote w:type="continuationSeparator" w:id="0">
    <w:p w14:paraId="1777A167" w14:textId="77777777" w:rsidR="00E84D7C" w:rsidRDefault="00E84D7C" w:rsidP="008B7CF1">
      <w:pPr>
        <w:spacing w:after="0" w:line="240" w:lineRule="auto"/>
      </w:pPr>
      <w:r>
        <w:continuationSeparator/>
      </w:r>
    </w:p>
  </w:footnote>
  <w:footnote w:id="1">
    <w:p w14:paraId="2DBA5B3C" w14:textId="5497CEEA" w:rsidR="00EE2B23" w:rsidRPr="009C1A4B" w:rsidRDefault="00EE2B23" w:rsidP="0088156A">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The term “positive action” is used in miscellaneous occasions in the </w:t>
      </w:r>
      <w:proofErr w:type="spellStart"/>
      <w:r w:rsidRPr="009C1A4B">
        <w:rPr>
          <w:rFonts w:asciiTheme="majorBidi" w:eastAsia="Arial Unicode MS" w:hAnsiTheme="majorBidi" w:cstheme="majorBidi"/>
          <w:i/>
        </w:rPr>
        <w:t>Risale-i</w:t>
      </w:r>
      <w:proofErr w:type="spellEnd"/>
      <w:r w:rsidRPr="009C1A4B">
        <w:rPr>
          <w:rFonts w:asciiTheme="majorBidi" w:eastAsia="Arial Unicode MS" w:hAnsiTheme="majorBidi" w:cstheme="majorBidi"/>
          <w:i/>
        </w:rPr>
        <w:t xml:space="preserve"> </w:t>
      </w:r>
      <w:proofErr w:type="spellStart"/>
      <w:r w:rsidRPr="009C1A4B">
        <w:rPr>
          <w:rFonts w:asciiTheme="majorBidi" w:eastAsia="Arial Unicode MS" w:hAnsiTheme="majorBidi" w:cstheme="majorBidi"/>
          <w:i/>
        </w:rPr>
        <w:t>Nur</w:t>
      </w:r>
      <w:proofErr w:type="spellEnd"/>
      <w:r w:rsidRPr="009C1A4B">
        <w:rPr>
          <w:rFonts w:asciiTheme="majorBidi" w:eastAsia="Arial Unicode MS" w:hAnsiTheme="majorBidi" w:cstheme="majorBidi"/>
        </w:rPr>
        <w:t xml:space="preserve"> by Said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To illustrate:</w:t>
      </w:r>
    </w:p>
    <w:p w14:paraId="4A8ED4DC" w14:textId="6C2037A6" w:rsidR="00EE2B23" w:rsidRPr="009C1A4B" w:rsidRDefault="00EE2B23" w:rsidP="00E14F46">
      <w:pPr>
        <w:pStyle w:val="DipnotMetni"/>
        <w:jc w:val="both"/>
        <w:rPr>
          <w:rFonts w:asciiTheme="majorBidi" w:eastAsia="Arial Unicode MS" w:hAnsiTheme="majorBidi" w:cstheme="majorBidi"/>
        </w:rPr>
      </w:pPr>
      <w:r w:rsidRPr="009C1A4B">
        <w:rPr>
          <w:rFonts w:asciiTheme="majorBidi" w:eastAsia="Arial Unicode MS" w:hAnsiTheme="majorBidi" w:cstheme="majorBidi"/>
        </w:rPr>
        <w:t xml:space="preserve">“In our sacred service, we always act positively." </w:t>
      </w:r>
      <w:proofErr w:type="spellStart"/>
      <w:r>
        <w:rPr>
          <w:rFonts w:asciiTheme="majorBidi" w:eastAsia="Arial Unicode MS" w:hAnsiTheme="majorBidi" w:cstheme="majorBidi"/>
        </w:rPr>
        <w:t>Nursi</w:t>
      </w:r>
      <w:proofErr w:type="spellEnd"/>
      <w:r>
        <w:rPr>
          <w:rFonts w:asciiTheme="majorBidi" w:eastAsia="Arial Unicode MS" w:hAnsiTheme="majorBidi" w:cstheme="majorBidi"/>
        </w:rPr>
        <w:t xml:space="preserve">, </w:t>
      </w:r>
      <w:r w:rsidRPr="009C1A4B">
        <w:rPr>
          <w:rFonts w:asciiTheme="majorBidi" w:eastAsia="Arial Unicode MS" w:hAnsiTheme="majorBidi" w:cstheme="majorBidi"/>
          <w:i/>
        </w:rPr>
        <w:t>Letters</w:t>
      </w:r>
      <w:r w:rsidRPr="009C1A4B">
        <w:rPr>
          <w:rFonts w:asciiTheme="majorBidi" w:eastAsia="Arial Unicode MS" w:hAnsiTheme="majorBidi" w:cstheme="majorBidi"/>
        </w:rPr>
        <w:t>, 491</w:t>
      </w:r>
      <w:r w:rsidRPr="009C1A4B">
        <w:rPr>
          <w:rFonts w:asciiTheme="majorBidi" w:eastAsia="Arial Unicode MS" w:hAnsiTheme="majorBidi" w:cstheme="majorBidi"/>
          <w:color w:val="000000" w:themeColor="text1"/>
        </w:rPr>
        <w:t>.</w:t>
      </w:r>
    </w:p>
    <w:p w14:paraId="4D90F685" w14:textId="4C8B7911" w:rsidR="00EE2B23" w:rsidRPr="009C1A4B" w:rsidRDefault="00EE2B23" w:rsidP="0088156A">
      <w:pPr>
        <w:pStyle w:val="DipnotMetni"/>
        <w:jc w:val="both"/>
        <w:rPr>
          <w:rFonts w:asciiTheme="majorBidi" w:eastAsia="Arial Unicode MS" w:hAnsiTheme="majorBidi" w:cstheme="majorBidi"/>
        </w:rPr>
      </w:pPr>
      <w:r w:rsidRPr="009C1A4B">
        <w:rPr>
          <w:rFonts w:asciiTheme="majorBidi" w:eastAsia="Arial Unicode MS" w:hAnsiTheme="majorBidi" w:cstheme="majorBidi"/>
        </w:rPr>
        <w:t xml:space="preserve">“Our duty is to behave positively." </w:t>
      </w:r>
      <w:proofErr w:type="spellStart"/>
      <w:r>
        <w:rPr>
          <w:rFonts w:asciiTheme="majorBidi" w:eastAsia="Arial Unicode MS" w:hAnsiTheme="majorBidi" w:cstheme="majorBidi"/>
        </w:rPr>
        <w:t>Nursi</w:t>
      </w:r>
      <w:proofErr w:type="spellEnd"/>
      <w:r>
        <w:rPr>
          <w:rFonts w:asciiTheme="majorBidi" w:eastAsia="Arial Unicode MS" w:hAnsiTheme="majorBidi" w:cstheme="majorBidi"/>
        </w:rPr>
        <w:t xml:space="preserve">, </w:t>
      </w:r>
      <w:proofErr w:type="spellStart"/>
      <w:r w:rsidRPr="009C1A4B">
        <w:rPr>
          <w:rFonts w:asciiTheme="majorBidi" w:eastAsia="Arial Unicode MS" w:hAnsiTheme="majorBidi" w:cstheme="majorBidi"/>
          <w:i/>
        </w:rPr>
        <w:t>Emirdağ</w:t>
      </w:r>
      <w:proofErr w:type="spellEnd"/>
      <w:r w:rsidRPr="009C1A4B">
        <w:rPr>
          <w:rFonts w:asciiTheme="majorBidi" w:eastAsia="Arial Unicode MS" w:hAnsiTheme="majorBidi" w:cstheme="majorBidi"/>
          <w:i/>
        </w:rPr>
        <w:t xml:space="preserve"> Supplement II</w:t>
      </w:r>
      <w:r>
        <w:rPr>
          <w:rFonts w:asciiTheme="majorBidi" w:eastAsia="Arial Unicode MS" w:hAnsiTheme="majorBidi" w:cstheme="majorBidi"/>
          <w:i/>
        </w:rPr>
        <w:t xml:space="preserve">, </w:t>
      </w:r>
      <w:r w:rsidRPr="009C1A4B">
        <w:rPr>
          <w:rFonts w:asciiTheme="majorBidi" w:eastAsia="Arial Unicode MS" w:hAnsiTheme="majorBidi" w:cstheme="majorBidi"/>
        </w:rPr>
        <w:t>1912.</w:t>
      </w:r>
    </w:p>
    <w:p w14:paraId="6B742106" w14:textId="76797BFB" w:rsidR="00EE2B23" w:rsidRPr="009C1A4B" w:rsidRDefault="00EE2B23" w:rsidP="0088156A">
      <w:pPr>
        <w:spacing w:after="0" w:line="240" w:lineRule="auto"/>
        <w:jc w:val="both"/>
        <w:rPr>
          <w:rFonts w:asciiTheme="majorBidi" w:eastAsia="Arial Unicode MS" w:hAnsiTheme="majorBidi" w:cstheme="majorBidi"/>
          <w:sz w:val="20"/>
          <w:szCs w:val="20"/>
        </w:rPr>
      </w:pPr>
      <w:r w:rsidRPr="009C1A4B">
        <w:rPr>
          <w:rFonts w:asciiTheme="majorBidi" w:eastAsia="Arial Unicode MS" w:hAnsiTheme="majorBidi" w:cstheme="majorBidi"/>
          <w:sz w:val="20"/>
          <w:szCs w:val="20"/>
        </w:rPr>
        <w:t xml:space="preserve">“Those who are at each other’s throats cannot act positively." </w:t>
      </w:r>
      <w:proofErr w:type="spellStart"/>
      <w:r>
        <w:rPr>
          <w:rFonts w:asciiTheme="majorBidi" w:eastAsia="Arial Unicode MS" w:hAnsiTheme="majorBidi" w:cstheme="majorBidi"/>
          <w:sz w:val="20"/>
          <w:szCs w:val="20"/>
        </w:rPr>
        <w:t>Nursi</w:t>
      </w:r>
      <w:proofErr w:type="spellEnd"/>
      <w:r>
        <w:rPr>
          <w:rFonts w:asciiTheme="majorBidi" w:eastAsia="Arial Unicode MS" w:hAnsiTheme="majorBidi" w:cstheme="majorBidi"/>
          <w:sz w:val="20"/>
          <w:szCs w:val="20"/>
        </w:rPr>
        <w:t xml:space="preserve">, </w:t>
      </w:r>
      <w:r w:rsidRPr="009C1A4B">
        <w:rPr>
          <w:rFonts w:asciiTheme="majorBidi" w:eastAsia="Arial Unicode MS" w:hAnsiTheme="majorBidi" w:cstheme="majorBidi"/>
          <w:i/>
          <w:sz w:val="20"/>
          <w:szCs w:val="20"/>
        </w:rPr>
        <w:t>Letters</w:t>
      </w:r>
      <w:r w:rsidRPr="009C1A4B">
        <w:rPr>
          <w:rFonts w:asciiTheme="majorBidi" w:eastAsia="Arial Unicode MS" w:hAnsiTheme="majorBidi" w:cstheme="majorBidi"/>
          <w:sz w:val="20"/>
          <w:szCs w:val="20"/>
        </w:rPr>
        <w:t>, 317.</w:t>
      </w:r>
    </w:p>
    <w:p w14:paraId="58B70338" w14:textId="56727D6C" w:rsidR="00EE2B23" w:rsidRPr="009C1A4B" w:rsidRDefault="00EE2B23" w:rsidP="0088156A">
      <w:pPr>
        <w:pStyle w:val="DipnotMetni"/>
        <w:jc w:val="both"/>
        <w:rPr>
          <w:rFonts w:asciiTheme="majorBidi" w:eastAsia="Arial Unicode MS" w:hAnsiTheme="majorBidi" w:cstheme="majorBidi"/>
        </w:rPr>
      </w:pPr>
      <w:r w:rsidRPr="009C1A4B">
        <w:rPr>
          <w:rFonts w:asciiTheme="majorBidi" w:eastAsia="Arial Unicode MS" w:hAnsiTheme="majorBidi" w:cstheme="majorBidi"/>
        </w:rPr>
        <w:t>“To act positively, that is, out of love for one’s own outlook, avoiding enmity for other</w:t>
      </w:r>
    </w:p>
    <w:p w14:paraId="589643F0" w14:textId="220D9F37" w:rsidR="00EE2B23" w:rsidRPr="009C1A4B" w:rsidRDefault="00EE2B23" w:rsidP="0088156A">
      <w:pPr>
        <w:spacing w:after="0" w:line="240" w:lineRule="auto"/>
        <w:jc w:val="both"/>
        <w:rPr>
          <w:rFonts w:asciiTheme="majorBidi" w:eastAsia="Arial Unicode MS" w:hAnsiTheme="majorBidi" w:cstheme="majorBidi"/>
          <w:sz w:val="20"/>
          <w:szCs w:val="20"/>
        </w:rPr>
      </w:pPr>
      <w:proofErr w:type="gramStart"/>
      <w:r w:rsidRPr="009C1A4B">
        <w:rPr>
          <w:rFonts w:asciiTheme="majorBidi" w:eastAsia="Arial Unicode MS" w:hAnsiTheme="majorBidi" w:cstheme="majorBidi"/>
          <w:sz w:val="20"/>
          <w:szCs w:val="20"/>
        </w:rPr>
        <w:t>outlooks</w:t>
      </w:r>
      <w:proofErr w:type="gramEnd"/>
      <w:r w:rsidRPr="009C1A4B">
        <w:rPr>
          <w:rFonts w:asciiTheme="majorBidi" w:eastAsia="Arial Unicode MS" w:hAnsiTheme="majorBidi" w:cstheme="majorBidi"/>
          <w:sz w:val="20"/>
          <w:szCs w:val="20"/>
        </w:rPr>
        <w:t xml:space="preserve">, not criticizing them, interfering in their beliefs and sciences, or in any way concerning oneself with them." </w:t>
      </w:r>
      <w:proofErr w:type="spellStart"/>
      <w:r>
        <w:rPr>
          <w:rFonts w:asciiTheme="majorBidi" w:eastAsia="Arial Unicode MS" w:hAnsiTheme="majorBidi" w:cstheme="majorBidi"/>
          <w:sz w:val="20"/>
          <w:szCs w:val="20"/>
        </w:rPr>
        <w:t>Nursi</w:t>
      </w:r>
      <w:proofErr w:type="spellEnd"/>
      <w:r>
        <w:rPr>
          <w:rFonts w:asciiTheme="majorBidi" w:eastAsia="Arial Unicode MS" w:hAnsiTheme="majorBidi" w:cstheme="majorBidi"/>
          <w:sz w:val="20"/>
          <w:szCs w:val="20"/>
        </w:rPr>
        <w:t xml:space="preserve">, </w:t>
      </w:r>
      <w:r w:rsidRPr="009C1A4B">
        <w:rPr>
          <w:rFonts w:asciiTheme="majorBidi" w:eastAsia="Arial Unicode MS" w:hAnsiTheme="majorBidi" w:cstheme="majorBidi"/>
          <w:i/>
          <w:sz w:val="20"/>
          <w:szCs w:val="20"/>
        </w:rPr>
        <w:t>Flashes</w:t>
      </w:r>
      <w:r>
        <w:rPr>
          <w:rFonts w:asciiTheme="majorBidi" w:eastAsia="Arial Unicode MS" w:hAnsiTheme="majorBidi" w:cstheme="majorBidi"/>
          <w:sz w:val="20"/>
          <w:szCs w:val="20"/>
        </w:rPr>
        <w:t>,</w:t>
      </w:r>
      <w:r w:rsidRPr="009C1A4B">
        <w:rPr>
          <w:rFonts w:asciiTheme="majorBidi" w:eastAsia="Arial Unicode MS" w:hAnsiTheme="majorBidi" w:cstheme="majorBidi"/>
          <w:sz w:val="20"/>
          <w:szCs w:val="20"/>
        </w:rPr>
        <w:t xml:space="preserve"> 203.</w:t>
      </w:r>
    </w:p>
    <w:p w14:paraId="5A9F07CB" w14:textId="7CAA345B" w:rsidR="00EE2B23" w:rsidRPr="009C1A4B" w:rsidRDefault="00EE2B23" w:rsidP="0088156A">
      <w:pPr>
        <w:pStyle w:val="DipnotMetni"/>
        <w:jc w:val="both"/>
        <w:rPr>
          <w:rFonts w:asciiTheme="majorBidi" w:eastAsia="Arial Unicode MS" w:hAnsiTheme="majorBidi" w:cstheme="majorBidi"/>
        </w:rPr>
      </w:pPr>
      <w:r w:rsidRPr="009C1A4B">
        <w:rPr>
          <w:rFonts w:asciiTheme="majorBidi" w:eastAsia="Arial Unicode MS" w:hAnsiTheme="majorBidi" w:cstheme="majorBidi"/>
        </w:rPr>
        <w:t xml:space="preserve">“For the sake of acting positively, refraining from behaving negatively and not interfering with the Divine Discretion, I have responded ill-treatment against me with patience and compliance for thirty years." </w:t>
      </w:r>
      <w:proofErr w:type="spellStart"/>
      <w:r>
        <w:rPr>
          <w:rFonts w:asciiTheme="majorBidi" w:eastAsia="Arial Unicode MS" w:hAnsiTheme="majorBidi" w:cstheme="majorBidi"/>
        </w:rPr>
        <w:t>Nursi</w:t>
      </w:r>
      <w:proofErr w:type="spellEnd"/>
      <w:r>
        <w:rPr>
          <w:rFonts w:asciiTheme="majorBidi" w:eastAsia="Arial Unicode MS" w:hAnsiTheme="majorBidi" w:cstheme="majorBidi"/>
        </w:rPr>
        <w:t xml:space="preserve">, </w:t>
      </w:r>
      <w:proofErr w:type="spellStart"/>
      <w:r w:rsidRPr="009C1A4B">
        <w:rPr>
          <w:rFonts w:asciiTheme="majorBidi" w:eastAsia="Arial Unicode MS" w:hAnsiTheme="majorBidi" w:cstheme="majorBidi"/>
          <w:i/>
        </w:rPr>
        <w:t>Emirdağ</w:t>
      </w:r>
      <w:proofErr w:type="spellEnd"/>
      <w:r w:rsidRPr="009C1A4B">
        <w:rPr>
          <w:rFonts w:asciiTheme="majorBidi" w:eastAsia="Arial Unicode MS" w:hAnsiTheme="majorBidi" w:cstheme="majorBidi"/>
          <w:i/>
        </w:rPr>
        <w:t xml:space="preserve"> Supplement</w:t>
      </w:r>
      <w:r w:rsidRPr="009C1A4B">
        <w:rPr>
          <w:rFonts w:asciiTheme="majorBidi" w:eastAsia="Arial Unicode MS" w:hAnsiTheme="majorBidi" w:cstheme="majorBidi"/>
        </w:rPr>
        <w:t xml:space="preserve"> II, 1912.</w:t>
      </w:r>
    </w:p>
    <w:p w14:paraId="4790043A" w14:textId="7B7B2B4A" w:rsidR="00EE2B23" w:rsidRPr="009C1A4B" w:rsidRDefault="00EE2B23" w:rsidP="0088156A">
      <w:pPr>
        <w:pStyle w:val="DipnotMetni"/>
        <w:jc w:val="both"/>
        <w:rPr>
          <w:rFonts w:asciiTheme="majorBidi" w:eastAsia="Arial Unicode MS" w:hAnsiTheme="majorBidi" w:cstheme="majorBidi"/>
        </w:rPr>
      </w:pPr>
      <w:r w:rsidRPr="009C1A4B">
        <w:rPr>
          <w:rFonts w:asciiTheme="majorBidi" w:eastAsia="Arial Unicode MS" w:hAnsiTheme="majorBidi" w:cstheme="majorBidi"/>
        </w:rPr>
        <w:t xml:space="preserve"> “We will act positively in the interior with our utmost power to protect public order." </w:t>
      </w:r>
      <w:proofErr w:type="gramStart"/>
      <w:r w:rsidRPr="00657343">
        <w:rPr>
          <w:rFonts w:asciiTheme="majorBidi" w:eastAsia="Arial Unicode MS" w:hAnsiTheme="majorBidi" w:cstheme="majorBidi"/>
          <w:i/>
          <w:iCs/>
        </w:rPr>
        <w:t>Ibid</w:t>
      </w:r>
      <w:r w:rsidRPr="0088156A">
        <w:rPr>
          <w:rFonts w:asciiTheme="majorBidi" w:eastAsia="Arial Unicode MS" w:hAnsiTheme="majorBidi" w:cstheme="majorBidi"/>
          <w:iCs/>
        </w:rPr>
        <w:t>.</w:t>
      </w:r>
      <w:r w:rsidRPr="009C1A4B">
        <w:rPr>
          <w:rFonts w:asciiTheme="majorBidi" w:eastAsia="Arial Unicode MS" w:hAnsiTheme="majorBidi" w:cstheme="majorBidi"/>
        </w:rPr>
        <w:t>,</w:t>
      </w:r>
      <w:proofErr w:type="gramEnd"/>
      <w:r w:rsidRPr="009C1A4B">
        <w:rPr>
          <w:rFonts w:asciiTheme="majorBidi" w:eastAsia="Arial Unicode MS" w:hAnsiTheme="majorBidi" w:cstheme="majorBidi"/>
        </w:rPr>
        <w:t xml:space="preserve"> 1912.</w:t>
      </w:r>
    </w:p>
  </w:footnote>
  <w:footnote w:id="2">
    <w:p w14:paraId="39B993FE" w14:textId="7482F30E" w:rsidR="00EE2B23" w:rsidRPr="009C1A4B" w:rsidRDefault="00EE2B23" w:rsidP="0088156A">
      <w:pPr>
        <w:pStyle w:val="DipnotMetni"/>
        <w:jc w:val="both"/>
        <w:rPr>
          <w:rFonts w:asciiTheme="majorBidi" w:hAnsiTheme="majorBidi" w:cstheme="majorBidi"/>
          <w:lang w:val="tr-TR"/>
        </w:rPr>
      </w:pPr>
      <w:r w:rsidRPr="009C1A4B">
        <w:rPr>
          <w:rStyle w:val="DipnotBavurusu"/>
          <w:rFonts w:asciiTheme="majorBidi" w:hAnsiTheme="majorBidi" w:cstheme="majorBidi"/>
        </w:rPr>
        <w:footnoteRef/>
      </w:r>
      <w:r w:rsidRPr="009C1A4B">
        <w:rPr>
          <w:rFonts w:asciiTheme="majorBidi" w:hAnsiTheme="majorBidi" w:cstheme="majorBidi"/>
        </w:rPr>
        <w:t xml:space="preserve"> </w:t>
      </w:r>
      <w:r w:rsidRPr="009C1A4B">
        <w:rPr>
          <w:rFonts w:asciiTheme="majorBidi" w:eastAsia="Arial Unicode MS" w:hAnsiTheme="majorBidi" w:cstheme="majorBidi"/>
        </w:rPr>
        <w:t xml:space="preserve">In the autobiography of Said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under the heading “About What </w:t>
      </w:r>
      <w:proofErr w:type="spellStart"/>
      <w:r w:rsidRPr="009C1A4B">
        <w:rPr>
          <w:rFonts w:asciiTheme="majorBidi" w:eastAsia="Arial Unicode MS" w:hAnsiTheme="majorBidi" w:cstheme="majorBidi"/>
        </w:rPr>
        <w:t>Ustad</w:t>
      </w:r>
      <w:proofErr w:type="spellEnd"/>
      <w:r w:rsidRPr="009C1A4B">
        <w:rPr>
          <w:rFonts w:asciiTheme="majorBidi" w:eastAsia="Arial Unicode MS" w:hAnsiTheme="majorBidi" w:cstheme="majorBidi"/>
        </w:rPr>
        <w:t xml:space="preserve"> Talked with His Visitors,” we read the following paragraph: “He used to explain that the only aim of the </w:t>
      </w:r>
      <w:proofErr w:type="spellStart"/>
      <w:r w:rsidRPr="009C1A4B">
        <w:rPr>
          <w:rFonts w:asciiTheme="majorBidi" w:eastAsia="Arial Unicode MS" w:hAnsiTheme="majorBidi" w:cstheme="majorBidi"/>
        </w:rPr>
        <w:t>Risale-i</w:t>
      </w:r>
      <w:proofErr w:type="spellEnd"/>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w:t>
      </w:r>
      <w:proofErr w:type="spellEnd"/>
      <w:r w:rsidRPr="009C1A4B">
        <w:rPr>
          <w:rFonts w:asciiTheme="majorBidi" w:eastAsia="Arial Unicode MS" w:hAnsiTheme="majorBidi" w:cstheme="majorBidi"/>
        </w:rPr>
        <w:t xml:space="preserve"> service was to </w:t>
      </w:r>
      <w:proofErr w:type="spellStart"/>
      <w:r w:rsidRPr="009C1A4B">
        <w:rPr>
          <w:rFonts w:asciiTheme="majorBidi" w:eastAsia="Arial Unicode MS" w:hAnsiTheme="majorBidi" w:cstheme="majorBidi"/>
        </w:rPr>
        <w:t>strenghten</w:t>
      </w:r>
      <w:proofErr w:type="spellEnd"/>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i/>
        </w:rPr>
        <w:t>iman</w:t>
      </w:r>
      <w:proofErr w:type="spellEnd"/>
      <w:r w:rsidRPr="009C1A4B">
        <w:rPr>
          <w:rFonts w:asciiTheme="majorBidi" w:eastAsia="Arial Unicode MS" w:hAnsiTheme="majorBidi" w:cstheme="majorBidi"/>
        </w:rPr>
        <w:t xml:space="preserve"> (faith) which has secured the nation and the land from the perils of irreligion and communism; that the indispensable duty both on individual and societal level was to save and </w:t>
      </w:r>
      <w:proofErr w:type="spellStart"/>
      <w:r w:rsidRPr="009C1A4B">
        <w:rPr>
          <w:rFonts w:asciiTheme="majorBidi" w:eastAsia="Arial Unicode MS" w:hAnsiTheme="majorBidi" w:cstheme="majorBidi"/>
        </w:rPr>
        <w:t>strenghten</w:t>
      </w:r>
      <w:proofErr w:type="spellEnd"/>
      <w:r w:rsidRPr="009C1A4B">
        <w:rPr>
          <w:rFonts w:asciiTheme="majorBidi" w:eastAsia="Arial Unicode MS" w:hAnsiTheme="majorBidi" w:cstheme="majorBidi"/>
        </w:rPr>
        <w:t xml:space="preserve"> the faith; that the most important cause of the time was </w:t>
      </w:r>
      <w:r>
        <w:rPr>
          <w:rFonts w:asciiTheme="majorBidi" w:eastAsia="Arial Unicode MS" w:hAnsiTheme="majorBidi" w:cstheme="majorBidi"/>
        </w:rPr>
        <w:t xml:space="preserve">to </w:t>
      </w:r>
      <w:r w:rsidRPr="009C1A4B">
        <w:rPr>
          <w:rFonts w:asciiTheme="majorBidi" w:eastAsia="Arial Unicode MS" w:hAnsiTheme="majorBidi" w:cstheme="majorBidi"/>
        </w:rPr>
        <w:t xml:space="preserve">hold on </w:t>
      </w:r>
      <w:proofErr w:type="spellStart"/>
      <w:r w:rsidRPr="009C1A4B">
        <w:rPr>
          <w:rFonts w:asciiTheme="majorBidi" w:eastAsia="Arial Unicode MS" w:hAnsiTheme="majorBidi" w:cstheme="majorBidi"/>
          <w:i/>
        </w:rPr>
        <w:t>iman</w:t>
      </w:r>
      <w:proofErr w:type="spellEnd"/>
      <w:r w:rsidRPr="009C1A4B">
        <w:rPr>
          <w:rFonts w:asciiTheme="majorBidi" w:eastAsia="Arial Unicode MS" w:hAnsiTheme="majorBidi" w:cstheme="majorBidi"/>
        </w:rPr>
        <w:t xml:space="preserve">; that since the </w:t>
      </w:r>
      <w:proofErr w:type="spellStart"/>
      <w:r w:rsidRPr="009C1A4B">
        <w:rPr>
          <w:rFonts w:asciiTheme="majorBidi" w:eastAsia="Arial Unicode MS" w:hAnsiTheme="majorBidi" w:cstheme="majorBidi"/>
        </w:rPr>
        <w:t>Risale-i</w:t>
      </w:r>
      <w:proofErr w:type="spellEnd"/>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w:t>
      </w:r>
      <w:proofErr w:type="spellEnd"/>
      <w:r w:rsidRPr="009C1A4B">
        <w:rPr>
          <w:rFonts w:asciiTheme="majorBidi" w:eastAsia="Arial Unicode MS" w:hAnsiTheme="majorBidi" w:cstheme="majorBidi"/>
        </w:rPr>
        <w:t xml:space="preserve"> strictly dwelled upon this cause, the enemies of the nation and the land, the covert holders of irreligion, resorted under many pretexts to provocations, but by calling attention to the fact that “we are bounded to act positively,” he heralded that the Nur would defeat the enemies of the religion; that the impact of acting positively was like that of an atom bomb; that </w:t>
      </w:r>
      <w:proofErr w:type="spellStart"/>
      <w:r w:rsidRPr="009C1A4B">
        <w:rPr>
          <w:rFonts w:asciiTheme="majorBidi" w:eastAsia="Arial Unicode MS" w:hAnsiTheme="majorBidi" w:cstheme="majorBidi"/>
        </w:rPr>
        <w:t>Risale-i</w:t>
      </w:r>
      <w:proofErr w:type="spellEnd"/>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w:t>
      </w:r>
      <w:proofErr w:type="spellEnd"/>
      <w:r w:rsidRPr="009C1A4B">
        <w:rPr>
          <w:rFonts w:asciiTheme="majorBidi" w:eastAsia="Arial Unicode MS" w:hAnsiTheme="majorBidi" w:cstheme="majorBidi"/>
        </w:rPr>
        <w:t xml:space="preserve"> has no relationship with politics; that the mainstay of our way was sincerity; that there can no cause other than the Divine assent; and that the grace and mercy of Allah would protect </w:t>
      </w:r>
      <w:proofErr w:type="spellStart"/>
      <w:r w:rsidRPr="009C1A4B">
        <w:rPr>
          <w:rFonts w:asciiTheme="majorBidi" w:eastAsia="Arial Unicode MS" w:hAnsiTheme="majorBidi" w:cstheme="majorBidi"/>
        </w:rPr>
        <w:t>Risale-i</w:t>
      </w:r>
      <w:proofErr w:type="spellEnd"/>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w:t>
      </w:r>
      <w:proofErr w:type="spellEnd"/>
      <w:r w:rsidRPr="009C1A4B">
        <w:rPr>
          <w:rFonts w:asciiTheme="majorBidi" w:eastAsia="Arial Unicode MS" w:hAnsiTheme="majorBidi" w:cstheme="majorBidi"/>
        </w:rPr>
        <w:t xml:space="preserve"> through complying with sincerity and positive action ..." </w:t>
      </w:r>
      <w:r>
        <w:rPr>
          <w:rFonts w:asciiTheme="majorBidi" w:eastAsia="Arial Unicode MS" w:hAnsiTheme="majorBidi" w:cstheme="majorBidi"/>
        </w:rPr>
        <w:t xml:space="preserve"> See </w:t>
      </w:r>
      <w:proofErr w:type="spellStart"/>
      <w:r>
        <w:rPr>
          <w:rFonts w:asciiTheme="majorBidi" w:eastAsia="Arial Unicode MS" w:hAnsiTheme="majorBidi" w:cstheme="majorBidi"/>
        </w:rPr>
        <w:t>Nursi</w:t>
      </w:r>
      <w:proofErr w:type="spellEnd"/>
      <w:r>
        <w:rPr>
          <w:rFonts w:asciiTheme="majorBidi" w:eastAsia="Arial Unicode MS" w:hAnsiTheme="majorBidi" w:cstheme="majorBidi"/>
        </w:rPr>
        <w:t xml:space="preserve">, </w:t>
      </w:r>
      <w:proofErr w:type="spellStart"/>
      <w:r w:rsidRPr="009C1A4B">
        <w:rPr>
          <w:rFonts w:asciiTheme="majorBidi" w:eastAsia="Arial Unicode MS" w:hAnsiTheme="majorBidi" w:cstheme="majorBidi"/>
          <w:i/>
        </w:rPr>
        <w:t>Tarihçe-i</w:t>
      </w:r>
      <w:proofErr w:type="spellEnd"/>
      <w:r w:rsidRPr="009C1A4B">
        <w:rPr>
          <w:rFonts w:asciiTheme="majorBidi" w:eastAsia="Arial Unicode MS" w:hAnsiTheme="majorBidi" w:cstheme="majorBidi"/>
          <w:i/>
        </w:rPr>
        <w:t xml:space="preserve"> Hayat</w:t>
      </w:r>
      <w:r>
        <w:rPr>
          <w:rFonts w:asciiTheme="majorBidi" w:eastAsia="Arial Unicode MS" w:hAnsiTheme="majorBidi" w:cstheme="majorBidi"/>
          <w:i/>
        </w:rPr>
        <w:t>,</w:t>
      </w:r>
      <w:r w:rsidRPr="009C1A4B">
        <w:rPr>
          <w:rFonts w:asciiTheme="majorBidi" w:eastAsia="Arial Unicode MS" w:hAnsiTheme="majorBidi" w:cstheme="majorBidi"/>
        </w:rPr>
        <w:t xml:space="preserve"> 2188.</w:t>
      </w:r>
    </w:p>
  </w:footnote>
  <w:footnote w:id="3">
    <w:p w14:paraId="7AFEF7A3" w14:textId="172E672F" w:rsidR="00EE2B23" w:rsidRPr="009C1A4B" w:rsidRDefault="00EE2B23" w:rsidP="0088156A">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To illustrate:</w:t>
      </w:r>
    </w:p>
    <w:p w14:paraId="226F2EDD" w14:textId="7DD2B1A6" w:rsidR="00EE2B23" w:rsidRPr="009C1A4B" w:rsidRDefault="00EE2B23" w:rsidP="0024283D">
      <w:pPr>
        <w:pStyle w:val="DipnotMetni"/>
        <w:jc w:val="both"/>
        <w:rPr>
          <w:rFonts w:asciiTheme="majorBidi" w:eastAsia="Arial Unicode MS" w:hAnsiTheme="majorBidi" w:cstheme="majorBidi"/>
        </w:rPr>
      </w:pPr>
      <w:r w:rsidRPr="009C1A4B">
        <w:rPr>
          <w:rFonts w:asciiTheme="majorBidi" w:eastAsia="Arial Unicode MS" w:hAnsiTheme="majorBidi" w:cstheme="majorBidi"/>
        </w:rPr>
        <w:t>• “So if they dispute with thee, say: "I have submitted my whole self to Allah and so have those who follow me." And say to the People of the Book and to those who are unlearned: "Do ye (also) submit yourselves?" If they do, they are in right guidance, but if they turn back, thy duty is to convey the Message; and in Allah's sight are (all) His s</w:t>
      </w:r>
      <w:r>
        <w:rPr>
          <w:rFonts w:asciiTheme="majorBidi" w:eastAsia="Arial Unicode MS" w:hAnsiTheme="majorBidi" w:cstheme="majorBidi"/>
        </w:rPr>
        <w:t>ervants.” Quran, 3:20</w:t>
      </w:r>
      <w:r w:rsidRPr="009C1A4B">
        <w:rPr>
          <w:rFonts w:asciiTheme="majorBidi" w:eastAsia="Arial Unicode MS" w:hAnsiTheme="majorBidi" w:cstheme="majorBidi"/>
        </w:rPr>
        <w:t xml:space="preserve">. </w:t>
      </w:r>
    </w:p>
    <w:p w14:paraId="1E659780" w14:textId="7E61825A" w:rsidR="00EE2B23" w:rsidRPr="009C1A4B" w:rsidRDefault="00EE2B23" w:rsidP="0088156A">
      <w:pPr>
        <w:pStyle w:val="DipnotMetni"/>
        <w:jc w:val="both"/>
        <w:rPr>
          <w:rFonts w:asciiTheme="majorBidi" w:eastAsia="Arial Unicode MS" w:hAnsiTheme="majorBidi" w:cstheme="majorBidi"/>
        </w:rPr>
      </w:pPr>
      <w:r w:rsidRPr="009C1A4B">
        <w:rPr>
          <w:rFonts w:asciiTheme="majorBidi" w:eastAsia="Arial Unicode MS" w:hAnsiTheme="majorBidi" w:cstheme="majorBidi"/>
        </w:rPr>
        <w:t xml:space="preserve">• “Say: "Shall I seek for (my) Lord other than Allah, when He is the Cherisher of all things (that exist)? Every soul draws the </w:t>
      </w:r>
      <w:proofErr w:type="spellStart"/>
      <w:r w:rsidRPr="009C1A4B">
        <w:rPr>
          <w:rFonts w:asciiTheme="majorBidi" w:eastAsia="Arial Unicode MS" w:hAnsiTheme="majorBidi" w:cstheme="majorBidi"/>
        </w:rPr>
        <w:t>meed</w:t>
      </w:r>
      <w:proofErr w:type="spellEnd"/>
      <w:r w:rsidRPr="009C1A4B">
        <w:rPr>
          <w:rFonts w:asciiTheme="majorBidi" w:eastAsia="Arial Unicode MS" w:hAnsiTheme="majorBidi" w:cstheme="majorBidi"/>
        </w:rPr>
        <w:t xml:space="preserve"> of its acts on none but itself: no bearer of burdens can bear the burden of another. Your return in the end is towards Allah. He will tell you the truth of the</w:t>
      </w:r>
      <w:r>
        <w:rPr>
          <w:rFonts w:asciiTheme="majorBidi" w:eastAsia="Arial Unicode MS" w:hAnsiTheme="majorBidi" w:cstheme="majorBidi"/>
        </w:rPr>
        <w:t xml:space="preserve"> things wherein ye disputed." Quran,</w:t>
      </w:r>
      <w:r w:rsidRPr="009C1A4B">
        <w:rPr>
          <w:rFonts w:asciiTheme="majorBidi" w:eastAsia="Arial Unicode MS" w:hAnsiTheme="majorBidi" w:cstheme="majorBidi"/>
        </w:rPr>
        <w:t xml:space="preserve"> 6:164.</w:t>
      </w:r>
    </w:p>
    <w:p w14:paraId="3A71BA5B" w14:textId="27224C9C" w:rsidR="00EE2B23" w:rsidRPr="009C1A4B" w:rsidRDefault="00EE2B23" w:rsidP="0088156A">
      <w:pPr>
        <w:pStyle w:val="DipnotMetni"/>
        <w:jc w:val="both"/>
        <w:rPr>
          <w:rFonts w:asciiTheme="majorBidi" w:eastAsia="Arial Unicode MS" w:hAnsiTheme="majorBidi" w:cstheme="majorBidi"/>
        </w:rPr>
      </w:pPr>
      <w:r w:rsidRPr="009C1A4B">
        <w:rPr>
          <w:rFonts w:asciiTheme="majorBidi" w:eastAsia="Arial Unicode MS" w:hAnsiTheme="majorBidi" w:cstheme="majorBidi"/>
        </w:rPr>
        <w:t>• “The Believers are but a single Brotherhood: so make peace and reconciliation between your two (contending) brothers; and fear Allah</w:t>
      </w:r>
      <w:r>
        <w:rPr>
          <w:rFonts w:asciiTheme="majorBidi" w:eastAsia="Arial Unicode MS" w:hAnsiTheme="majorBidi" w:cstheme="majorBidi"/>
        </w:rPr>
        <w:t>, that ye may receive Mercy.” Quran,</w:t>
      </w:r>
      <w:r w:rsidRPr="009C1A4B">
        <w:rPr>
          <w:rFonts w:asciiTheme="majorBidi" w:eastAsia="Arial Unicode MS" w:hAnsiTheme="majorBidi" w:cstheme="majorBidi"/>
        </w:rPr>
        <w:t xml:space="preserve"> 49:10.</w:t>
      </w:r>
    </w:p>
    <w:p w14:paraId="3806F905" w14:textId="4A59F843" w:rsidR="00EE2B23" w:rsidRPr="009C1A4B" w:rsidRDefault="00EE2B23" w:rsidP="0024283D">
      <w:pPr>
        <w:pStyle w:val="DipnotMetni"/>
        <w:jc w:val="both"/>
        <w:rPr>
          <w:rFonts w:asciiTheme="majorBidi" w:eastAsia="Arial Unicode MS" w:hAnsiTheme="majorBidi" w:cstheme="majorBidi"/>
        </w:rPr>
      </w:pPr>
      <w:r w:rsidRPr="009C1A4B">
        <w:rPr>
          <w:rFonts w:asciiTheme="majorBidi" w:eastAsia="Arial Unicode MS" w:hAnsiTheme="majorBidi" w:cstheme="majorBidi"/>
        </w:rPr>
        <w:t xml:space="preserve">• “Allah is never unjust in the least degree: If there is any good (done), He </w:t>
      </w:r>
      <w:proofErr w:type="spellStart"/>
      <w:r w:rsidRPr="009C1A4B">
        <w:rPr>
          <w:rFonts w:asciiTheme="majorBidi" w:eastAsia="Arial Unicode MS" w:hAnsiTheme="majorBidi" w:cstheme="majorBidi"/>
        </w:rPr>
        <w:t>doubleth</w:t>
      </w:r>
      <w:proofErr w:type="spellEnd"/>
      <w:r w:rsidRPr="009C1A4B">
        <w:rPr>
          <w:rFonts w:asciiTheme="majorBidi" w:eastAsia="Arial Unicode MS" w:hAnsiTheme="majorBidi" w:cstheme="majorBidi"/>
        </w:rPr>
        <w:t xml:space="preserve"> it, and </w:t>
      </w:r>
      <w:proofErr w:type="spellStart"/>
      <w:r w:rsidRPr="009C1A4B">
        <w:rPr>
          <w:rFonts w:asciiTheme="majorBidi" w:eastAsia="Arial Unicode MS" w:hAnsiTheme="majorBidi" w:cstheme="majorBidi"/>
        </w:rPr>
        <w:t>giveth</w:t>
      </w:r>
      <w:proofErr w:type="spellEnd"/>
      <w:r w:rsidRPr="009C1A4B">
        <w:rPr>
          <w:rFonts w:asciiTheme="majorBidi" w:eastAsia="Arial Unicode MS" w:hAnsiTheme="majorBidi" w:cstheme="majorBidi"/>
        </w:rPr>
        <w:t xml:space="preserve"> from His own self a great reward.”  Q</w:t>
      </w:r>
      <w:r>
        <w:rPr>
          <w:rFonts w:asciiTheme="majorBidi" w:eastAsia="Arial Unicode MS" w:hAnsiTheme="majorBidi" w:cstheme="majorBidi"/>
        </w:rPr>
        <w:t>uran,</w:t>
      </w:r>
      <w:r w:rsidRPr="009C1A4B">
        <w:rPr>
          <w:rFonts w:asciiTheme="majorBidi" w:eastAsia="Arial Unicode MS" w:hAnsiTheme="majorBidi" w:cstheme="majorBidi"/>
        </w:rPr>
        <w:t xml:space="preserve"> 4:40.</w:t>
      </w:r>
    </w:p>
  </w:footnote>
  <w:footnote w:id="4">
    <w:p w14:paraId="7E8C04FC" w14:textId="27D03167" w:rsidR="00EE2B23" w:rsidRPr="00657343" w:rsidRDefault="00EE2B23" w:rsidP="00657343">
      <w:pPr>
        <w:pStyle w:val="DipnotMetni"/>
        <w:jc w:val="both"/>
        <w:rPr>
          <w:rFonts w:ascii="Times New Roman" w:eastAsia="Arial Unicode MS" w:hAnsi="Times New Roman" w:cs="Times New Roman"/>
          <w:i/>
        </w:rPr>
      </w:pPr>
      <w:r w:rsidRPr="00657343">
        <w:rPr>
          <w:rStyle w:val="DipnotBavurusu"/>
          <w:rFonts w:ascii="Times New Roman" w:eastAsia="Arial Unicode MS" w:hAnsi="Times New Roman" w:cs="Times New Roman"/>
        </w:rPr>
        <w:footnoteRef/>
      </w:r>
      <w:r w:rsidRPr="00657343">
        <w:rPr>
          <w:rFonts w:ascii="Times New Roman" w:eastAsia="Arial Unicode MS" w:hAnsi="Times New Roman" w:cs="Times New Roman"/>
        </w:rPr>
        <w:t xml:space="preserve"> Mohammed </w:t>
      </w:r>
      <w:proofErr w:type="spellStart"/>
      <w:r w:rsidRPr="00657343">
        <w:rPr>
          <w:rFonts w:ascii="Times New Roman" w:eastAsia="Arial Unicode MS" w:hAnsi="Times New Roman" w:cs="Times New Roman"/>
        </w:rPr>
        <w:t>Asım</w:t>
      </w:r>
      <w:proofErr w:type="spellEnd"/>
      <w:r w:rsidRPr="00657343">
        <w:rPr>
          <w:rFonts w:ascii="Times New Roman" w:eastAsia="Arial Unicode MS" w:hAnsi="Times New Roman" w:cs="Times New Roman"/>
        </w:rPr>
        <w:t xml:space="preserve"> </w:t>
      </w:r>
      <w:proofErr w:type="spellStart"/>
      <w:r w:rsidRPr="00657343">
        <w:rPr>
          <w:rFonts w:ascii="Times New Roman" w:eastAsia="Arial Unicode MS" w:hAnsi="Times New Roman" w:cs="Times New Roman"/>
        </w:rPr>
        <w:t>Alavi</w:t>
      </w:r>
      <w:proofErr w:type="spellEnd"/>
      <w:r w:rsidRPr="00657343">
        <w:rPr>
          <w:rFonts w:ascii="Times New Roman" w:eastAsia="Arial Unicode MS" w:hAnsi="Times New Roman" w:cs="Times New Roman"/>
        </w:rPr>
        <w:t xml:space="preserve">.  </w:t>
      </w:r>
      <w:r w:rsidRPr="00657343">
        <w:rPr>
          <w:rFonts w:ascii="Times New Roman" w:eastAsia="Arial Unicode MS" w:hAnsi="Times New Roman" w:cs="Times New Roman"/>
          <w:i/>
        </w:rPr>
        <w:t>Seeds of Change, Thrill</w:t>
      </w:r>
      <w:r>
        <w:rPr>
          <w:rFonts w:ascii="Times New Roman" w:eastAsia="Arial Unicode MS" w:hAnsi="Times New Roman" w:cs="Times New Roman"/>
          <w:i/>
        </w:rPr>
        <w:t>ing Leadership Lessons from the</w:t>
      </w:r>
      <w:r w:rsidRPr="00657343">
        <w:rPr>
          <w:rFonts w:ascii="Times New Roman" w:eastAsia="Arial Unicode MS" w:hAnsi="Times New Roman" w:cs="Times New Roman"/>
          <w:i/>
        </w:rPr>
        <w:t xml:space="preserve"> Life of </w:t>
      </w:r>
      <w:proofErr w:type="spellStart"/>
      <w:r w:rsidRPr="00657343">
        <w:rPr>
          <w:rFonts w:ascii="Times New Roman" w:eastAsia="Arial Unicode MS" w:hAnsi="Times New Roman" w:cs="Times New Roman"/>
          <w:i/>
        </w:rPr>
        <w:t>Bediuzzaman</w:t>
      </w:r>
      <w:proofErr w:type="spellEnd"/>
      <w:r w:rsidRPr="00657343">
        <w:rPr>
          <w:rFonts w:ascii="Times New Roman" w:eastAsia="Arial Unicode MS" w:hAnsi="Times New Roman" w:cs="Times New Roman"/>
          <w:i/>
        </w:rPr>
        <w:t xml:space="preserve"> Said </w:t>
      </w:r>
      <w:proofErr w:type="spellStart"/>
      <w:r w:rsidRPr="00657343">
        <w:rPr>
          <w:rFonts w:ascii="Times New Roman" w:eastAsia="Arial Unicode MS" w:hAnsi="Times New Roman" w:cs="Times New Roman"/>
          <w:i/>
        </w:rPr>
        <w:t>Nursi</w:t>
      </w:r>
      <w:proofErr w:type="spellEnd"/>
      <w:r w:rsidRPr="00657343">
        <w:rPr>
          <w:rFonts w:ascii="Times New Roman" w:eastAsia="Arial Unicode MS" w:hAnsi="Times New Roman" w:cs="Times New Roman"/>
        </w:rPr>
        <w:t xml:space="preserve"> </w:t>
      </w:r>
      <w:proofErr w:type="gramStart"/>
      <w:r w:rsidRPr="00657343">
        <w:rPr>
          <w:rFonts w:ascii="Times New Roman" w:eastAsia="Arial Unicode MS" w:hAnsi="Times New Roman" w:cs="Times New Roman"/>
        </w:rPr>
        <w:t>( Istanbul</w:t>
      </w:r>
      <w:proofErr w:type="gramEnd"/>
      <w:r w:rsidRPr="00657343">
        <w:rPr>
          <w:rFonts w:ascii="Times New Roman" w:eastAsia="Arial Unicode MS" w:hAnsi="Times New Roman" w:cs="Times New Roman"/>
        </w:rPr>
        <w:t xml:space="preserve">: </w:t>
      </w:r>
      <w:proofErr w:type="spellStart"/>
      <w:r w:rsidRPr="00657343">
        <w:rPr>
          <w:rFonts w:ascii="Times New Roman" w:eastAsia="Arial Unicode MS" w:hAnsi="Times New Roman" w:cs="Times New Roman"/>
        </w:rPr>
        <w:t>Vakıf</w:t>
      </w:r>
      <w:proofErr w:type="spellEnd"/>
      <w:r w:rsidRPr="00657343">
        <w:rPr>
          <w:rFonts w:ascii="Times New Roman" w:eastAsia="Arial Unicode MS" w:hAnsi="Times New Roman" w:cs="Times New Roman"/>
        </w:rPr>
        <w:t xml:space="preserve"> Publications, 2013)</w:t>
      </w:r>
      <w:r w:rsidRPr="00657343">
        <w:rPr>
          <w:rFonts w:ascii="Times New Roman" w:eastAsia="Arial Unicode MS" w:hAnsi="Times New Roman" w:cs="Times New Roman"/>
          <w:i/>
        </w:rPr>
        <w:t xml:space="preserve">, </w:t>
      </w:r>
      <w:r w:rsidRPr="00657343">
        <w:rPr>
          <w:rFonts w:ascii="Times New Roman" w:eastAsia="Arial Unicode MS" w:hAnsi="Times New Roman" w:cs="Times New Roman"/>
        </w:rPr>
        <w:t>158-62.</w:t>
      </w:r>
    </w:p>
  </w:footnote>
  <w:footnote w:id="5">
    <w:p w14:paraId="302D286A" w14:textId="68C63D86" w:rsidR="00EE2B23" w:rsidRPr="00BF6F16" w:rsidRDefault="00EE2B23" w:rsidP="00BF6F16">
      <w:pPr>
        <w:pStyle w:val="DipnotMetni"/>
        <w:jc w:val="both"/>
        <w:rPr>
          <w:rFonts w:ascii="Times New Roman" w:hAnsi="Times New Roman" w:cs="Times New Roman"/>
          <w:lang w:val="tr-TR"/>
        </w:rPr>
      </w:pPr>
      <w:r w:rsidRPr="00BF6F16">
        <w:rPr>
          <w:rStyle w:val="DipnotBavurusu"/>
          <w:rFonts w:ascii="Times New Roman" w:hAnsi="Times New Roman" w:cs="Times New Roman"/>
        </w:rPr>
        <w:footnoteRef/>
      </w:r>
      <w:r w:rsidRPr="00BF6F16">
        <w:rPr>
          <w:rFonts w:ascii="Times New Roman" w:hAnsi="Times New Roman" w:cs="Times New Roman"/>
        </w:rPr>
        <w:t xml:space="preserve"> </w:t>
      </w:r>
      <w:proofErr w:type="spellStart"/>
      <w:r w:rsidRPr="00BF6F16">
        <w:rPr>
          <w:rFonts w:ascii="Times New Roman" w:hAnsi="Times New Roman" w:cs="Times New Roman"/>
          <w:lang w:val="tr-TR"/>
        </w:rPr>
        <w:t>Thus</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the</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positive</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action</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principle</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implicitly</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posits</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the</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level</w:t>
      </w:r>
      <w:proofErr w:type="spellEnd"/>
      <w:r w:rsidRPr="00BF6F16">
        <w:rPr>
          <w:rFonts w:ascii="Times New Roman" w:hAnsi="Times New Roman" w:cs="Times New Roman"/>
          <w:lang w:val="tr-TR"/>
        </w:rPr>
        <w:t xml:space="preserve"> of </w:t>
      </w:r>
      <w:proofErr w:type="spellStart"/>
      <w:r w:rsidRPr="00BF6F16">
        <w:rPr>
          <w:rFonts w:ascii="Times New Roman" w:hAnsi="Times New Roman" w:cs="Times New Roman"/>
          <w:lang w:val="tr-TR"/>
        </w:rPr>
        <w:t>commanding</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the</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good</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and</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forbidding</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the</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evil</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levels</w:t>
      </w:r>
      <w:proofErr w:type="spellEnd"/>
      <w:r w:rsidRPr="00BF6F16">
        <w:rPr>
          <w:rFonts w:ascii="Times New Roman" w:hAnsi="Times New Roman" w:cs="Times New Roman"/>
          <w:lang w:val="tr-TR"/>
        </w:rPr>
        <w:t xml:space="preserve"> of </w:t>
      </w:r>
      <w:proofErr w:type="spellStart"/>
      <w:r w:rsidRPr="00BF6F16">
        <w:rPr>
          <w:rFonts w:ascii="Times New Roman" w:hAnsi="Times New Roman" w:cs="Times New Roman"/>
          <w:lang w:val="tr-TR"/>
        </w:rPr>
        <w:t>tongue</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and</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heart</w:t>
      </w:r>
      <w:proofErr w:type="spellEnd"/>
      <w:r w:rsidRPr="00BF6F16">
        <w:rPr>
          <w:rFonts w:ascii="Times New Roman" w:hAnsi="Times New Roman" w:cs="Times New Roman"/>
          <w:lang w:val="tr-TR"/>
        </w:rPr>
        <w:t xml:space="preserve"> as </w:t>
      </w:r>
      <w:proofErr w:type="spellStart"/>
      <w:r w:rsidRPr="00BF6F16">
        <w:rPr>
          <w:rFonts w:ascii="Times New Roman" w:hAnsi="Times New Roman" w:cs="Times New Roman"/>
          <w:lang w:val="tr-TR"/>
        </w:rPr>
        <w:t>referred</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to</w:t>
      </w:r>
      <w:proofErr w:type="spellEnd"/>
      <w:r w:rsidRPr="00BF6F16">
        <w:rPr>
          <w:rFonts w:ascii="Times New Roman" w:hAnsi="Times New Roman" w:cs="Times New Roman"/>
          <w:lang w:val="tr-TR"/>
        </w:rPr>
        <w:t xml:space="preserve"> in </w:t>
      </w:r>
      <w:proofErr w:type="spellStart"/>
      <w:r w:rsidRPr="00BF6F16">
        <w:rPr>
          <w:rFonts w:ascii="Times New Roman" w:hAnsi="Times New Roman" w:cs="Times New Roman"/>
          <w:lang w:val="tr-TR"/>
        </w:rPr>
        <w:t>the</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renown</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tradition</w:t>
      </w:r>
      <w:proofErr w:type="spellEnd"/>
      <w:r w:rsidRPr="00BF6F16">
        <w:rPr>
          <w:rFonts w:ascii="Times New Roman" w:hAnsi="Times New Roman" w:cs="Times New Roman"/>
          <w:lang w:val="tr-TR"/>
        </w:rPr>
        <w:t xml:space="preserve"> of </w:t>
      </w:r>
      <w:proofErr w:type="spellStart"/>
      <w:r w:rsidRPr="00BF6F16">
        <w:rPr>
          <w:rFonts w:ascii="Times New Roman" w:hAnsi="Times New Roman" w:cs="Times New Roman"/>
          <w:lang w:val="tr-TR"/>
        </w:rPr>
        <w:t>the</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Prophet</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See</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Muslim</w:t>
      </w:r>
      <w:proofErr w:type="spellEnd"/>
      <w:r w:rsidRPr="00BF6F16">
        <w:rPr>
          <w:rFonts w:ascii="Times New Roman" w:hAnsi="Times New Roman" w:cs="Times New Roman"/>
          <w:lang w:val="tr-TR"/>
        </w:rPr>
        <w:t xml:space="preserve">, </w:t>
      </w:r>
      <w:r w:rsidRPr="00BF6F16">
        <w:rPr>
          <w:rFonts w:ascii="Times New Roman" w:hAnsi="Times New Roman" w:cs="Times New Roman"/>
          <w:i/>
          <w:lang w:val="tr-TR"/>
        </w:rPr>
        <w:t>İman</w:t>
      </w:r>
      <w:r w:rsidRPr="00BF6F16">
        <w:rPr>
          <w:rFonts w:ascii="Times New Roman" w:hAnsi="Times New Roman" w:cs="Times New Roman"/>
          <w:lang w:val="tr-TR"/>
        </w:rPr>
        <w:t xml:space="preserve"> 20 </w:t>
      </w:r>
      <w:proofErr w:type="spellStart"/>
      <w:r w:rsidRPr="00BF6F16">
        <w:rPr>
          <w:rFonts w:ascii="Times New Roman" w:hAnsi="Times New Roman" w:cs="Times New Roman"/>
          <w:lang w:val="tr-TR"/>
        </w:rPr>
        <w:t>and</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lang w:val="tr-TR"/>
        </w:rPr>
        <w:t>Tirmizi</w:t>
      </w:r>
      <w:proofErr w:type="spellEnd"/>
      <w:r w:rsidRPr="00BF6F16">
        <w:rPr>
          <w:rFonts w:ascii="Times New Roman" w:hAnsi="Times New Roman" w:cs="Times New Roman"/>
          <w:lang w:val="tr-TR"/>
        </w:rPr>
        <w:t xml:space="preserve">, </w:t>
      </w:r>
      <w:proofErr w:type="spellStart"/>
      <w:r w:rsidRPr="00BF6F16">
        <w:rPr>
          <w:rFonts w:ascii="Times New Roman" w:hAnsi="Times New Roman" w:cs="Times New Roman"/>
          <w:i/>
          <w:lang w:val="tr-TR"/>
        </w:rPr>
        <w:t>Fiten</w:t>
      </w:r>
      <w:proofErr w:type="spellEnd"/>
      <w:r w:rsidRPr="00BF6F16">
        <w:rPr>
          <w:rFonts w:ascii="Times New Roman" w:hAnsi="Times New Roman" w:cs="Times New Roman"/>
          <w:lang w:val="tr-TR"/>
        </w:rPr>
        <w:t xml:space="preserve"> 12.</w:t>
      </w:r>
    </w:p>
  </w:footnote>
  <w:footnote w:id="6">
    <w:p w14:paraId="5CA84562" w14:textId="2D722038" w:rsidR="00EE2B23" w:rsidRPr="009C1A4B" w:rsidRDefault="00EE2B23" w:rsidP="0024283D">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“The Twenty-First Flash,” </w:t>
      </w:r>
      <w:r w:rsidRPr="009C1A4B">
        <w:rPr>
          <w:rFonts w:asciiTheme="majorBidi" w:eastAsia="Arial Unicode MS" w:hAnsiTheme="majorBidi" w:cstheme="majorBidi"/>
          <w:i/>
        </w:rPr>
        <w:t>Flashes</w:t>
      </w:r>
      <w:r w:rsidRPr="009C1A4B">
        <w:rPr>
          <w:rFonts w:asciiTheme="majorBidi" w:eastAsia="Arial Unicode MS" w:hAnsiTheme="majorBidi" w:cstheme="majorBidi"/>
        </w:rPr>
        <w:t>, 213.</w:t>
      </w:r>
    </w:p>
  </w:footnote>
  <w:footnote w:id="7">
    <w:p w14:paraId="3E7ABAF6" w14:textId="157DB82D" w:rsidR="00EE2B23" w:rsidRPr="009C1A4B" w:rsidRDefault="00EE2B23" w:rsidP="0024283D">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Pr>
          <w:rFonts w:asciiTheme="majorBidi" w:eastAsia="Arial Unicode MS" w:hAnsiTheme="majorBidi" w:cstheme="majorBidi"/>
        </w:rPr>
        <w:t xml:space="preserve"> </w:t>
      </w:r>
      <w:proofErr w:type="spellStart"/>
      <w:r>
        <w:rPr>
          <w:rFonts w:asciiTheme="majorBidi" w:eastAsia="Arial Unicode MS" w:hAnsiTheme="majorBidi" w:cstheme="majorBidi"/>
        </w:rPr>
        <w:t>Nursi</w:t>
      </w:r>
      <w:proofErr w:type="spellEnd"/>
      <w:r w:rsidRPr="009C1A4B">
        <w:rPr>
          <w:rFonts w:asciiTheme="majorBidi" w:eastAsia="Arial Unicode MS" w:hAnsiTheme="majorBidi" w:cstheme="majorBidi"/>
        </w:rPr>
        <w:t>,</w:t>
      </w:r>
      <w:r w:rsidRPr="009C1A4B">
        <w:rPr>
          <w:rFonts w:asciiTheme="majorBidi" w:eastAsia="Arial Unicode MS" w:hAnsiTheme="majorBidi" w:cstheme="majorBidi"/>
          <w:i/>
        </w:rPr>
        <w:t xml:space="preserve"> </w:t>
      </w:r>
      <w:proofErr w:type="gramStart"/>
      <w:r w:rsidRPr="009C1A4B">
        <w:rPr>
          <w:rFonts w:asciiTheme="majorBidi" w:eastAsia="Arial Unicode MS" w:hAnsiTheme="majorBidi" w:cstheme="majorBidi"/>
          <w:i/>
        </w:rPr>
        <w:t>The</w:t>
      </w:r>
      <w:proofErr w:type="gramEnd"/>
      <w:r w:rsidRPr="009C1A4B">
        <w:rPr>
          <w:rFonts w:asciiTheme="majorBidi" w:eastAsia="Arial Unicode MS" w:hAnsiTheme="majorBidi" w:cstheme="majorBidi"/>
          <w:i/>
        </w:rPr>
        <w:t xml:space="preserve"> </w:t>
      </w:r>
      <w:proofErr w:type="spellStart"/>
      <w:r w:rsidRPr="009C1A4B">
        <w:rPr>
          <w:rFonts w:asciiTheme="majorBidi" w:eastAsia="Arial Unicode MS" w:hAnsiTheme="majorBidi" w:cstheme="majorBidi"/>
          <w:i/>
        </w:rPr>
        <w:t>Emirdağ</w:t>
      </w:r>
      <w:proofErr w:type="spellEnd"/>
      <w:r w:rsidRPr="009C1A4B">
        <w:rPr>
          <w:rFonts w:asciiTheme="majorBidi" w:eastAsia="Arial Unicode MS" w:hAnsiTheme="majorBidi" w:cstheme="majorBidi"/>
          <w:i/>
        </w:rPr>
        <w:t xml:space="preserve"> Supplement II</w:t>
      </w:r>
      <w:r w:rsidRPr="009C1A4B">
        <w:rPr>
          <w:rFonts w:asciiTheme="majorBidi" w:eastAsia="Arial Unicode MS" w:hAnsiTheme="majorBidi" w:cstheme="majorBidi"/>
        </w:rPr>
        <w:t xml:space="preserve">, 1912. </w:t>
      </w:r>
    </w:p>
  </w:footnote>
  <w:footnote w:id="8">
    <w:p w14:paraId="05633A99" w14:textId="1ECB1260" w:rsidR="00EE2B23" w:rsidRPr="009C1A4B" w:rsidRDefault="00EE2B23" w:rsidP="0088156A">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For a summary of these principles laid down in Said </w:t>
      </w:r>
      <w:proofErr w:type="spellStart"/>
      <w:r w:rsidRPr="009C1A4B">
        <w:rPr>
          <w:rFonts w:asciiTheme="majorBidi" w:eastAsia="Arial Unicode MS" w:hAnsiTheme="majorBidi" w:cstheme="majorBidi"/>
        </w:rPr>
        <w:t>Nursi’s</w:t>
      </w:r>
      <w:proofErr w:type="spellEnd"/>
      <w:r w:rsidRPr="009C1A4B">
        <w:rPr>
          <w:rFonts w:asciiTheme="majorBidi" w:eastAsia="Arial Unicode MS" w:hAnsiTheme="majorBidi" w:cstheme="majorBidi"/>
        </w:rPr>
        <w:t xml:space="preserve"> last lesson to his students, see </w:t>
      </w:r>
      <w:proofErr w:type="spellStart"/>
      <w:r w:rsidRPr="009C1A4B">
        <w:rPr>
          <w:rFonts w:asciiTheme="majorBidi" w:eastAsia="Arial Unicode MS" w:hAnsiTheme="majorBidi" w:cstheme="majorBidi"/>
        </w:rPr>
        <w:t>Alavi</w:t>
      </w:r>
      <w:proofErr w:type="spellEnd"/>
      <w:r w:rsidRPr="009C1A4B">
        <w:rPr>
          <w:rFonts w:asciiTheme="majorBidi" w:eastAsia="Arial Unicode MS" w:hAnsiTheme="majorBidi" w:cstheme="majorBidi"/>
        </w:rPr>
        <w:t xml:space="preserve">, </w:t>
      </w:r>
      <w:r w:rsidRPr="009C1A4B">
        <w:rPr>
          <w:rFonts w:asciiTheme="majorBidi" w:eastAsia="Arial Unicode MS" w:hAnsiTheme="majorBidi" w:cstheme="majorBidi"/>
          <w:i/>
        </w:rPr>
        <w:t>Seeds of Change,</w:t>
      </w:r>
      <w:r>
        <w:rPr>
          <w:rFonts w:asciiTheme="majorBidi" w:eastAsia="Arial Unicode MS" w:hAnsiTheme="majorBidi" w:cstheme="majorBidi"/>
        </w:rPr>
        <w:t xml:space="preserve"> 162 ─ </w:t>
      </w:r>
      <w:r w:rsidRPr="009C1A4B">
        <w:rPr>
          <w:rFonts w:asciiTheme="majorBidi" w:eastAsia="Arial Unicode MS" w:hAnsiTheme="majorBidi" w:cstheme="majorBidi"/>
        </w:rPr>
        <w:t>63.</w:t>
      </w:r>
    </w:p>
  </w:footnote>
  <w:footnote w:id="9">
    <w:p w14:paraId="4ACBC125" w14:textId="3358D354" w:rsidR="00EE2B23" w:rsidRPr="009C1A4B" w:rsidRDefault="00EE2B23" w:rsidP="000B6C7F">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“The Sixteenth Letter,” </w:t>
      </w:r>
      <w:r w:rsidRPr="009C1A4B">
        <w:rPr>
          <w:rFonts w:asciiTheme="majorBidi" w:eastAsia="Arial Unicode MS" w:hAnsiTheme="majorBidi" w:cstheme="majorBidi"/>
          <w:i/>
        </w:rPr>
        <w:t>The Letters</w:t>
      </w:r>
      <w:r>
        <w:rPr>
          <w:rFonts w:asciiTheme="majorBidi" w:eastAsia="Arial Unicode MS" w:hAnsiTheme="majorBidi" w:cstheme="majorBidi"/>
        </w:rPr>
        <w:t xml:space="preserve">, 84 ─ </w:t>
      </w:r>
      <w:r w:rsidRPr="009C1A4B">
        <w:rPr>
          <w:rFonts w:asciiTheme="majorBidi" w:eastAsia="Arial Unicode MS" w:hAnsiTheme="majorBidi" w:cstheme="majorBidi"/>
        </w:rPr>
        <w:t>85.</w:t>
      </w:r>
    </w:p>
  </w:footnote>
  <w:footnote w:id="10">
    <w:p w14:paraId="05BD7FD0" w14:textId="00D5800F" w:rsidR="00EE2B23" w:rsidRPr="009C1A4B" w:rsidRDefault="00EE2B23" w:rsidP="0088156A">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He replies to the accusations levelled against advising his students to be cautious by referring to the need to avoid miscommunication and trigger the biased perception of the ruling regime. See </w:t>
      </w:r>
      <w:proofErr w:type="spellStart"/>
      <w:r>
        <w:rPr>
          <w:rFonts w:asciiTheme="majorBidi" w:eastAsia="Arial Unicode MS" w:hAnsiTheme="majorBidi" w:cstheme="majorBidi"/>
        </w:rPr>
        <w:t>Nursi</w:t>
      </w:r>
      <w:proofErr w:type="spellEnd"/>
      <w:r>
        <w:rPr>
          <w:rFonts w:asciiTheme="majorBidi" w:eastAsia="Arial Unicode MS" w:hAnsiTheme="majorBidi" w:cstheme="majorBidi"/>
        </w:rPr>
        <w:t xml:space="preserve">, </w:t>
      </w:r>
      <w:r w:rsidRPr="009C1A4B">
        <w:rPr>
          <w:rFonts w:asciiTheme="majorBidi" w:eastAsia="Arial Unicode MS" w:hAnsiTheme="majorBidi" w:cstheme="majorBidi"/>
        </w:rPr>
        <w:t xml:space="preserve">“The Sixteenth Flash, </w:t>
      </w:r>
      <w:proofErr w:type="gramStart"/>
      <w:r w:rsidRPr="009C1A4B">
        <w:rPr>
          <w:rFonts w:asciiTheme="majorBidi" w:eastAsia="Arial Unicode MS" w:hAnsiTheme="majorBidi" w:cstheme="majorBidi"/>
        </w:rPr>
        <w:t>The</w:t>
      </w:r>
      <w:proofErr w:type="gramEnd"/>
      <w:r w:rsidRPr="009C1A4B">
        <w:rPr>
          <w:rFonts w:asciiTheme="majorBidi" w:eastAsia="Arial Unicode MS" w:hAnsiTheme="majorBidi" w:cstheme="majorBidi"/>
        </w:rPr>
        <w:t xml:space="preserve"> Fourth Curious Question,” </w:t>
      </w:r>
      <w:r w:rsidRPr="009C1A4B">
        <w:rPr>
          <w:rFonts w:asciiTheme="majorBidi" w:eastAsia="Arial Unicode MS" w:hAnsiTheme="majorBidi" w:cstheme="majorBidi"/>
          <w:i/>
        </w:rPr>
        <w:t>The Flashes</w:t>
      </w:r>
      <w:r>
        <w:rPr>
          <w:rFonts w:asciiTheme="majorBidi" w:eastAsia="Arial Unicode MS" w:hAnsiTheme="majorBidi" w:cstheme="majorBidi"/>
        </w:rPr>
        <w:t xml:space="preserve">, </w:t>
      </w:r>
      <w:r w:rsidRPr="009C1A4B">
        <w:rPr>
          <w:rFonts w:asciiTheme="majorBidi" w:eastAsia="Arial Unicode MS" w:hAnsiTheme="majorBidi" w:cstheme="majorBidi"/>
        </w:rPr>
        <w:t>145.</w:t>
      </w:r>
    </w:p>
  </w:footnote>
  <w:footnote w:id="11">
    <w:p w14:paraId="51DCFA18" w14:textId="15632AB8" w:rsidR="00EE2B23" w:rsidRPr="009C1A4B" w:rsidRDefault="00EE2B23" w:rsidP="000F5E36">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i/>
        </w:rPr>
        <w:t>Kastamonu</w:t>
      </w:r>
      <w:proofErr w:type="spellEnd"/>
      <w:r w:rsidRPr="009C1A4B">
        <w:rPr>
          <w:rFonts w:asciiTheme="majorBidi" w:eastAsia="Arial Unicode MS" w:hAnsiTheme="majorBidi" w:cstheme="majorBidi"/>
          <w:i/>
        </w:rPr>
        <w:t xml:space="preserve"> Supplement</w:t>
      </w:r>
      <w:r w:rsidRPr="009C1A4B">
        <w:rPr>
          <w:rFonts w:asciiTheme="majorBidi" w:eastAsia="Arial Unicode MS" w:hAnsiTheme="majorBidi" w:cstheme="majorBidi"/>
        </w:rPr>
        <w:t xml:space="preserve">, 1675. </w:t>
      </w:r>
    </w:p>
  </w:footnote>
  <w:footnote w:id="12">
    <w:p w14:paraId="25735904" w14:textId="6714D6EA" w:rsidR="00EE2B23" w:rsidRPr="009C1A4B" w:rsidRDefault="00EE2B23" w:rsidP="000F5E36">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w:t>
      </w:r>
      <w:proofErr w:type="spellStart"/>
      <w:r w:rsidRPr="009C1A4B">
        <w:rPr>
          <w:rFonts w:asciiTheme="majorBidi" w:eastAsia="Arial Unicode MS" w:hAnsiTheme="majorBidi" w:cstheme="majorBidi"/>
        </w:rPr>
        <w:t>Yedinci</w:t>
      </w:r>
      <w:proofErr w:type="spellEnd"/>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Cinayet</w:t>
      </w:r>
      <w:proofErr w:type="spellEnd"/>
      <w:proofErr w:type="gramStart"/>
      <w:r w:rsidRPr="009C1A4B">
        <w:rPr>
          <w:rFonts w:asciiTheme="majorBidi" w:eastAsia="Arial Unicode MS" w:hAnsiTheme="majorBidi" w:cstheme="majorBidi"/>
        </w:rPr>
        <w:t>”(</w:t>
      </w:r>
      <w:proofErr w:type="gramEnd"/>
      <w:r w:rsidRPr="009C1A4B">
        <w:rPr>
          <w:rFonts w:asciiTheme="majorBidi" w:eastAsia="Arial Unicode MS" w:hAnsiTheme="majorBidi" w:cstheme="majorBidi"/>
        </w:rPr>
        <w:t xml:space="preserve">Seventh Killing), </w:t>
      </w:r>
      <w:r>
        <w:rPr>
          <w:rFonts w:asciiTheme="majorBidi" w:eastAsia="Arial Unicode MS" w:hAnsiTheme="majorBidi" w:cstheme="majorBidi"/>
        </w:rPr>
        <w:t xml:space="preserve"> </w:t>
      </w:r>
      <w:r w:rsidRPr="00B313A4">
        <w:rPr>
          <w:rFonts w:asciiTheme="majorBidi" w:eastAsia="Arial Unicode MS" w:hAnsiTheme="majorBidi" w:cstheme="majorBidi"/>
          <w:i/>
          <w:iCs/>
        </w:rPr>
        <w:t>Divan-</w:t>
      </w:r>
      <w:proofErr w:type="spellStart"/>
      <w:r w:rsidRPr="00B313A4">
        <w:rPr>
          <w:rFonts w:asciiTheme="majorBidi" w:eastAsia="Arial Unicode MS" w:hAnsiTheme="majorBidi" w:cstheme="majorBidi"/>
          <w:i/>
          <w:iCs/>
        </w:rPr>
        <w:t>ı</w:t>
      </w:r>
      <w:proofErr w:type="spellEnd"/>
      <w:r w:rsidRPr="00B313A4">
        <w:rPr>
          <w:rFonts w:asciiTheme="majorBidi" w:eastAsia="Arial Unicode MS" w:hAnsiTheme="majorBidi" w:cstheme="majorBidi"/>
          <w:i/>
          <w:iCs/>
        </w:rPr>
        <w:t xml:space="preserve"> </w:t>
      </w:r>
      <w:proofErr w:type="spellStart"/>
      <w:r w:rsidRPr="00B313A4">
        <w:rPr>
          <w:rFonts w:asciiTheme="majorBidi" w:eastAsia="Arial Unicode MS" w:hAnsiTheme="majorBidi" w:cstheme="majorBidi"/>
          <w:i/>
          <w:iCs/>
        </w:rPr>
        <w:t>Harb-i</w:t>
      </w:r>
      <w:proofErr w:type="spellEnd"/>
      <w:r w:rsidRPr="00B313A4">
        <w:rPr>
          <w:rFonts w:asciiTheme="majorBidi" w:eastAsia="Arial Unicode MS" w:hAnsiTheme="majorBidi" w:cstheme="majorBidi"/>
          <w:i/>
          <w:iCs/>
        </w:rPr>
        <w:t xml:space="preserve"> </w:t>
      </w:r>
      <w:proofErr w:type="spellStart"/>
      <w:r w:rsidRPr="00B313A4">
        <w:rPr>
          <w:rFonts w:asciiTheme="majorBidi" w:eastAsia="Arial Unicode MS" w:hAnsiTheme="majorBidi" w:cstheme="majorBidi"/>
          <w:i/>
          <w:iCs/>
        </w:rPr>
        <w:t>Örfi</w:t>
      </w:r>
      <w:proofErr w:type="spellEnd"/>
      <w:r w:rsidRPr="00B313A4">
        <w:rPr>
          <w:rFonts w:asciiTheme="majorBidi" w:eastAsia="Arial Unicode MS" w:hAnsiTheme="majorBidi" w:cstheme="majorBidi"/>
          <w:i/>
          <w:iCs/>
        </w:rPr>
        <w:t>, (Apology in the Marshal Court),</w:t>
      </w:r>
      <w:r>
        <w:rPr>
          <w:rFonts w:asciiTheme="majorBidi" w:eastAsia="Arial Unicode MS" w:hAnsiTheme="majorBidi" w:cstheme="majorBidi"/>
        </w:rPr>
        <w:t xml:space="preserve"> </w:t>
      </w:r>
      <w:r w:rsidRPr="009C1A4B">
        <w:rPr>
          <w:rFonts w:asciiTheme="majorBidi" w:eastAsia="Arial Unicode MS" w:hAnsiTheme="majorBidi" w:cstheme="majorBidi"/>
        </w:rPr>
        <w:t xml:space="preserve">1922;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w:t>
      </w:r>
      <w:r w:rsidRPr="009C1A4B">
        <w:rPr>
          <w:rFonts w:asciiTheme="majorBidi" w:eastAsia="Arial Unicode MS" w:hAnsiTheme="majorBidi" w:cstheme="majorBidi"/>
          <w:i/>
        </w:rPr>
        <w:t xml:space="preserve"> The Damascus Sermon</w:t>
      </w:r>
      <w:r w:rsidRPr="009C1A4B">
        <w:rPr>
          <w:rFonts w:asciiTheme="majorBidi" w:eastAsia="Arial Unicode MS" w:hAnsiTheme="majorBidi" w:cstheme="majorBidi"/>
        </w:rPr>
        <w:t xml:space="preserve">, 85. </w:t>
      </w:r>
    </w:p>
  </w:footnote>
  <w:footnote w:id="13">
    <w:p w14:paraId="61BAE04D" w14:textId="19BEB4D4" w:rsidR="00EE2B23" w:rsidRPr="009C1A4B" w:rsidRDefault="00EE2B23" w:rsidP="00B313A4">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w:t>
      </w:r>
      <w:r w:rsidRPr="009C1A4B">
        <w:rPr>
          <w:rFonts w:asciiTheme="majorBidi" w:eastAsia="Arial Unicode MS" w:hAnsiTheme="majorBidi" w:cstheme="majorBidi"/>
          <w:i/>
        </w:rPr>
        <w:t>Jihad of the Word and Positive Action</w:t>
      </w:r>
      <w:r>
        <w:rPr>
          <w:rFonts w:asciiTheme="majorBidi" w:eastAsia="Arial Unicode MS" w:hAnsiTheme="majorBidi" w:cstheme="majorBidi"/>
        </w:rPr>
        <w:t xml:space="preserve">, 2 ─ </w:t>
      </w:r>
      <w:r w:rsidRPr="009C1A4B">
        <w:rPr>
          <w:rFonts w:asciiTheme="majorBidi" w:eastAsia="Arial Unicode MS" w:hAnsiTheme="majorBidi" w:cstheme="majorBidi"/>
        </w:rPr>
        <w:t>3.</w:t>
      </w:r>
    </w:p>
  </w:footnote>
  <w:footnote w:id="14">
    <w:p w14:paraId="593BD1BF" w14:textId="1670B7F3" w:rsidR="00EE2B23" w:rsidRPr="009C1A4B" w:rsidRDefault="00EE2B23" w:rsidP="0088156A">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i/>
        </w:rPr>
        <w:t>Emirdağ</w:t>
      </w:r>
      <w:proofErr w:type="spellEnd"/>
      <w:r w:rsidRPr="009C1A4B">
        <w:rPr>
          <w:rFonts w:asciiTheme="majorBidi" w:eastAsia="Arial Unicode MS" w:hAnsiTheme="majorBidi" w:cstheme="majorBidi"/>
          <w:i/>
        </w:rPr>
        <w:t xml:space="preserve"> Supplement II</w:t>
      </w:r>
      <w:r>
        <w:rPr>
          <w:rFonts w:asciiTheme="majorBidi" w:eastAsia="Arial Unicode MS" w:hAnsiTheme="majorBidi" w:cstheme="majorBidi"/>
        </w:rPr>
        <w:t xml:space="preserve">, 1914 ─ </w:t>
      </w:r>
      <w:r w:rsidRPr="009C1A4B">
        <w:rPr>
          <w:rFonts w:asciiTheme="majorBidi" w:eastAsia="Arial Unicode MS" w:hAnsiTheme="majorBidi" w:cstheme="majorBidi"/>
        </w:rPr>
        <w:t>15.</w:t>
      </w:r>
    </w:p>
  </w:footnote>
  <w:footnote w:id="15">
    <w:p w14:paraId="66EA7C2D" w14:textId="49E26CA2" w:rsidR="00EE2B23" w:rsidRPr="009C1A4B" w:rsidRDefault="00EE2B23" w:rsidP="000F5E36">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For an account provided by Said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for his endurance of crude humiliations, see </w:t>
      </w:r>
      <w:proofErr w:type="spellStart"/>
      <w:r>
        <w:rPr>
          <w:rFonts w:asciiTheme="majorBidi" w:eastAsia="Arial Unicode MS" w:hAnsiTheme="majorBidi" w:cstheme="majorBidi"/>
        </w:rPr>
        <w:t>Nursi</w:t>
      </w:r>
      <w:proofErr w:type="spellEnd"/>
      <w:r>
        <w:rPr>
          <w:rFonts w:asciiTheme="majorBidi" w:eastAsia="Arial Unicode MS" w:hAnsiTheme="majorBidi" w:cstheme="majorBidi"/>
        </w:rPr>
        <w:t xml:space="preserve">, </w:t>
      </w:r>
      <w:r w:rsidRPr="009C1A4B">
        <w:rPr>
          <w:rFonts w:asciiTheme="majorBidi" w:eastAsia="Arial Unicode MS" w:hAnsiTheme="majorBidi" w:cstheme="majorBidi"/>
        </w:rPr>
        <w:t xml:space="preserve">‘The Sixteenth Letter, Third Point,” </w:t>
      </w:r>
      <w:r w:rsidRPr="009C1A4B">
        <w:rPr>
          <w:rFonts w:asciiTheme="majorBidi" w:eastAsia="Arial Unicode MS" w:hAnsiTheme="majorBidi" w:cstheme="majorBidi"/>
          <w:i/>
        </w:rPr>
        <w:t>Letters</w:t>
      </w:r>
      <w:r>
        <w:rPr>
          <w:rFonts w:asciiTheme="majorBidi" w:eastAsia="Arial Unicode MS" w:hAnsiTheme="majorBidi" w:cstheme="majorBidi"/>
        </w:rPr>
        <w:t xml:space="preserve">, 86 ─ </w:t>
      </w:r>
      <w:r w:rsidRPr="009C1A4B">
        <w:rPr>
          <w:rFonts w:asciiTheme="majorBidi" w:eastAsia="Arial Unicode MS" w:hAnsiTheme="majorBidi" w:cstheme="majorBidi"/>
        </w:rPr>
        <w:t>7.</w:t>
      </w:r>
    </w:p>
  </w:footnote>
  <w:footnote w:id="16">
    <w:p w14:paraId="4CAACAD9" w14:textId="38062438" w:rsidR="00EE2B23" w:rsidRPr="009C1A4B" w:rsidRDefault="00EE2B23" w:rsidP="00B313A4">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See Q</w:t>
      </w:r>
      <w:r>
        <w:rPr>
          <w:rFonts w:asciiTheme="majorBidi" w:eastAsia="Arial Unicode MS" w:hAnsiTheme="majorBidi" w:cstheme="majorBidi"/>
        </w:rPr>
        <w:t>uran,</w:t>
      </w:r>
      <w:r w:rsidRPr="009C1A4B">
        <w:rPr>
          <w:rFonts w:asciiTheme="majorBidi" w:eastAsia="Arial Unicode MS" w:hAnsiTheme="majorBidi" w:cstheme="majorBidi"/>
        </w:rPr>
        <w:t xml:space="preserve"> 16:125: “Invite (all) to the Way of thy Lord with wisdom and beautiful preaching; and argue with them in ways that are best and most gracious: for thy Lord </w:t>
      </w:r>
      <w:proofErr w:type="spellStart"/>
      <w:r w:rsidRPr="009C1A4B">
        <w:rPr>
          <w:rFonts w:asciiTheme="majorBidi" w:eastAsia="Arial Unicode MS" w:hAnsiTheme="majorBidi" w:cstheme="majorBidi"/>
        </w:rPr>
        <w:t>knoweth</w:t>
      </w:r>
      <w:proofErr w:type="spellEnd"/>
      <w:r w:rsidRPr="009C1A4B">
        <w:rPr>
          <w:rFonts w:asciiTheme="majorBidi" w:eastAsia="Arial Unicode MS" w:hAnsiTheme="majorBidi" w:cstheme="majorBidi"/>
        </w:rPr>
        <w:t xml:space="preserve"> best, who have strayed from His Path, and who received guidance.”</w:t>
      </w:r>
    </w:p>
  </w:footnote>
  <w:footnote w:id="17">
    <w:p w14:paraId="4F34D460" w14:textId="1096E108" w:rsidR="00EE2B23" w:rsidRPr="009C1A4B" w:rsidRDefault="00EE2B23" w:rsidP="000F5E36">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color w:val="000000" w:themeColor="text1"/>
        </w:rPr>
        <w:t>Nursi</w:t>
      </w:r>
      <w:proofErr w:type="spellEnd"/>
      <w:r w:rsidRPr="009C1A4B">
        <w:rPr>
          <w:rFonts w:asciiTheme="majorBidi" w:eastAsia="Arial Unicode MS" w:hAnsiTheme="majorBidi" w:cstheme="majorBidi"/>
          <w:color w:val="000000" w:themeColor="text1"/>
        </w:rPr>
        <w:t xml:space="preserve">, </w:t>
      </w:r>
      <w:proofErr w:type="spellStart"/>
      <w:r w:rsidRPr="009C1A4B">
        <w:rPr>
          <w:rFonts w:asciiTheme="majorBidi" w:eastAsia="Arial Unicode MS" w:hAnsiTheme="majorBidi" w:cstheme="majorBidi"/>
          <w:i/>
        </w:rPr>
        <w:t>Tarihçe-i</w:t>
      </w:r>
      <w:proofErr w:type="spellEnd"/>
      <w:r w:rsidRPr="009C1A4B">
        <w:rPr>
          <w:rFonts w:asciiTheme="majorBidi" w:eastAsia="Arial Unicode MS" w:hAnsiTheme="majorBidi" w:cstheme="majorBidi"/>
          <w:i/>
        </w:rPr>
        <w:t xml:space="preserve"> Hayat</w:t>
      </w:r>
      <w:r w:rsidRPr="009C1A4B">
        <w:rPr>
          <w:rFonts w:asciiTheme="majorBidi" w:eastAsia="Arial Unicode MS" w:hAnsiTheme="majorBidi" w:cstheme="majorBidi"/>
        </w:rPr>
        <w:t xml:space="preserve">, 2143. </w:t>
      </w:r>
    </w:p>
  </w:footnote>
  <w:footnote w:id="18">
    <w:p w14:paraId="5F29992A" w14:textId="45547060" w:rsidR="00EE2B23" w:rsidRPr="009C1A4B" w:rsidRDefault="00EE2B23" w:rsidP="0088156A">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Pr>
          <w:rFonts w:asciiTheme="majorBidi" w:eastAsia="Arial Unicode MS" w:hAnsiTheme="majorBidi" w:cstheme="majorBidi"/>
        </w:rPr>
        <w:t xml:space="preserve"> </w:t>
      </w:r>
      <w:proofErr w:type="spellStart"/>
      <w:r>
        <w:rPr>
          <w:rFonts w:asciiTheme="majorBidi" w:eastAsia="Arial Unicode MS" w:hAnsiTheme="majorBidi" w:cstheme="majorBidi"/>
        </w:rPr>
        <w:t>Nursi</w:t>
      </w:r>
      <w:proofErr w:type="spellEnd"/>
      <w:r>
        <w:rPr>
          <w:rFonts w:asciiTheme="majorBidi" w:eastAsia="Arial Unicode MS" w:hAnsiTheme="majorBidi" w:cstheme="majorBidi"/>
        </w:rPr>
        <w:t xml:space="preserve">, </w:t>
      </w:r>
      <w:r w:rsidRPr="009C1A4B">
        <w:rPr>
          <w:rFonts w:asciiTheme="majorBidi" w:eastAsia="Arial Unicode MS" w:hAnsiTheme="majorBidi" w:cstheme="majorBidi"/>
          <w:i/>
        </w:rPr>
        <w:t>Damascus Sermon</w:t>
      </w:r>
      <w:r w:rsidRPr="009C1A4B">
        <w:rPr>
          <w:rFonts w:asciiTheme="majorBidi" w:eastAsia="Arial Unicode MS" w:hAnsiTheme="majorBidi" w:cstheme="majorBidi"/>
        </w:rPr>
        <w:t xml:space="preserve">, 79. </w:t>
      </w:r>
    </w:p>
  </w:footnote>
  <w:footnote w:id="19">
    <w:p w14:paraId="2EFF138D" w14:textId="23B8FB03" w:rsidR="00EE2B23" w:rsidRPr="00F8701B" w:rsidRDefault="00EE2B23" w:rsidP="00F8701B">
      <w:pPr>
        <w:pStyle w:val="DipnotMetni"/>
        <w:jc w:val="both"/>
        <w:rPr>
          <w:rFonts w:ascii="Times New Roman" w:hAnsi="Times New Roman" w:cs="Times New Roman"/>
          <w:lang w:val="tr-TR"/>
        </w:rPr>
      </w:pPr>
      <w:r w:rsidRPr="00F8701B">
        <w:rPr>
          <w:rStyle w:val="DipnotBavurusu"/>
          <w:rFonts w:ascii="Times New Roman" w:hAnsi="Times New Roman" w:cs="Times New Roman"/>
        </w:rPr>
        <w:footnoteRef/>
      </w:r>
      <w:r w:rsidRPr="00F8701B">
        <w:rPr>
          <w:rFonts w:ascii="Times New Roman" w:hAnsi="Times New Roman" w:cs="Times New Roman"/>
        </w:rPr>
        <w:t xml:space="preserve"> </w:t>
      </w:r>
      <w:proofErr w:type="gramStart"/>
      <w:r w:rsidRPr="00F8701B">
        <w:rPr>
          <w:rFonts w:ascii="Times New Roman" w:hAnsi="Times New Roman" w:cs="Times New Roman"/>
        </w:rPr>
        <w:t>For  a</w:t>
      </w:r>
      <w:proofErr w:type="gramEnd"/>
      <w:r w:rsidRPr="00F8701B">
        <w:rPr>
          <w:rFonts w:ascii="Times New Roman" w:hAnsi="Times New Roman" w:cs="Times New Roman"/>
        </w:rPr>
        <w:t xml:space="preserve"> succinct elaboration of the three schools of  “</w:t>
      </w:r>
      <w:proofErr w:type="spellStart"/>
      <w:r w:rsidRPr="00F8701B">
        <w:rPr>
          <w:rFonts w:ascii="Times New Roman" w:hAnsi="Times New Roman" w:cs="Times New Roman"/>
        </w:rPr>
        <w:t>islamically</w:t>
      </w:r>
      <w:proofErr w:type="spellEnd"/>
      <w:r w:rsidRPr="00F8701B">
        <w:rPr>
          <w:rFonts w:ascii="Times New Roman" w:hAnsi="Times New Roman" w:cs="Times New Roman"/>
        </w:rPr>
        <w:t xml:space="preserve"> justified” opposition observed in Muslim societies, see </w:t>
      </w:r>
      <w:proofErr w:type="spellStart"/>
      <w:r w:rsidRPr="00F8701B">
        <w:rPr>
          <w:rFonts w:ascii="Times New Roman" w:hAnsi="Times New Roman" w:cs="Times New Roman"/>
        </w:rPr>
        <w:t>Nevin</w:t>
      </w:r>
      <w:proofErr w:type="spellEnd"/>
      <w:r w:rsidRPr="00F8701B">
        <w:rPr>
          <w:rFonts w:ascii="Times New Roman" w:hAnsi="Times New Roman" w:cs="Times New Roman"/>
        </w:rPr>
        <w:t xml:space="preserve"> A. Mustafa,  </w:t>
      </w:r>
      <w:r w:rsidRPr="00F8701B">
        <w:rPr>
          <w:rFonts w:ascii="Times New Roman" w:hAnsi="Times New Roman" w:cs="Times New Roman"/>
          <w:i/>
        </w:rPr>
        <w:t xml:space="preserve">İslam </w:t>
      </w:r>
      <w:proofErr w:type="spellStart"/>
      <w:r w:rsidRPr="00F8701B">
        <w:rPr>
          <w:rFonts w:ascii="Times New Roman" w:hAnsi="Times New Roman" w:cs="Times New Roman"/>
          <w:i/>
        </w:rPr>
        <w:t>Siyasi</w:t>
      </w:r>
      <w:proofErr w:type="spellEnd"/>
      <w:r w:rsidRPr="00F8701B">
        <w:rPr>
          <w:rFonts w:ascii="Times New Roman" w:hAnsi="Times New Roman" w:cs="Times New Roman"/>
          <w:i/>
        </w:rPr>
        <w:t xml:space="preserve"> </w:t>
      </w:r>
      <w:proofErr w:type="spellStart"/>
      <w:r w:rsidRPr="00F8701B">
        <w:rPr>
          <w:rFonts w:ascii="Times New Roman" w:hAnsi="Times New Roman" w:cs="Times New Roman"/>
          <w:i/>
        </w:rPr>
        <w:t>Düşüncesinde</w:t>
      </w:r>
      <w:proofErr w:type="spellEnd"/>
      <w:r w:rsidRPr="00F8701B">
        <w:rPr>
          <w:rFonts w:ascii="Times New Roman" w:hAnsi="Times New Roman" w:cs="Times New Roman"/>
          <w:i/>
        </w:rPr>
        <w:t xml:space="preserve"> </w:t>
      </w:r>
      <w:proofErr w:type="spellStart"/>
      <w:r w:rsidRPr="00F8701B">
        <w:rPr>
          <w:rFonts w:ascii="Times New Roman" w:hAnsi="Times New Roman" w:cs="Times New Roman"/>
          <w:i/>
        </w:rPr>
        <w:t>Muhalefet</w:t>
      </w:r>
      <w:proofErr w:type="spellEnd"/>
      <w:r w:rsidRPr="00F8701B">
        <w:rPr>
          <w:rFonts w:ascii="Times New Roman" w:hAnsi="Times New Roman" w:cs="Times New Roman"/>
          <w:i/>
        </w:rPr>
        <w:t xml:space="preserve"> (Opposition in Islamic Political Thought)</w:t>
      </w:r>
      <w:r w:rsidRPr="00F8701B">
        <w:rPr>
          <w:rFonts w:ascii="Times New Roman" w:hAnsi="Times New Roman" w:cs="Times New Roman"/>
        </w:rPr>
        <w:t xml:space="preserve"> trans. (Istanbul: </w:t>
      </w:r>
      <w:proofErr w:type="spellStart"/>
      <w:r w:rsidRPr="00F8701B">
        <w:rPr>
          <w:rFonts w:ascii="Times New Roman" w:hAnsi="Times New Roman" w:cs="Times New Roman"/>
        </w:rPr>
        <w:t>Iz</w:t>
      </w:r>
      <w:proofErr w:type="spellEnd"/>
      <w:r w:rsidRPr="00F8701B">
        <w:rPr>
          <w:rFonts w:ascii="Times New Roman" w:hAnsi="Times New Roman" w:cs="Times New Roman"/>
        </w:rPr>
        <w:t xml:space="preserve"> Publication, 1990), 183-306. </w:t>
      </w:r>
    </w:p>
  </w:footnote>
  <w:footnote w:id="20">
    <w:p w14:paraId="4CDF2985" w14:textId="0476EDD2" w:rsidR="00EE2B23" w:rsidRPr="00F8701B" w:rsidRDefault="00EE2B23" w:rsidP="00BF0C21">
      <w:pPr>
        <w:pStyle w:val="DipnotMetni"/>
        <w:rPr>
          <w:rFonts w:ascii="Times New Roman" w:eastAsia="Arial Unicode MS" w:hAnsi="Times New Roman" w:cs="Times New Roman"/>
        </w:rPr>
      </w:pPr>
      <w:r w:rsidRPr="00F8701B">
        <w:rPr>
          <w:rStyle w:val="DipnotBavurusu"/>
          <w:rFonts w:ascii="Times New Roman" w:eastAsia="Arial Unicode MS" w:hAnsi="Times New Roman" w:cs="Times New Roman"/>
        </w:rPr>
        <w:footnoteRef/>
      </w:r>
      <w:r w:rsidRPr="00F8701B">
        <w:rPr>
          <w:rFonts w:ascii="Times New Roman" w:eastAsia="Arial Unicode MS" w:hAnsi="Times New Roman" w:cs="Times New Roman"/>
        </w:rPr>
        <w:t xml:space="preserve"> </w:t>
      </w:r>
      <w:proofErr w:type="spellStart"/>
      <w:r w:rsidRPr="00012C95">
        <w:rPr>
          <w:rFonts w:ascii="Times New Roman" w:eastAsia="Arial Unicode MS" w:hAnsi="Times New Roman" w:cs="Times New Roman"/>
        </w:rPr>
        <w:t>Şükran</w:t>
      </w:r>
      <w:proofErr w:type="spellEnd"/>
      <w:r w:rsidRPr="00BF0C21">
        <w:rPr>
          <w:rFonts w:ascii="Times New Roman" w:eastAsia="Arial Unicode MS" w:hAnsi="Times New Roman" w:cs="Times New Roman"/>
        </w:rPr>
        <w:t xml:space="preserve"> </w:t>
      </w:r>
      <w:proofErr w:type="spellStart"/>
      <w:r w:rsidRPr="00012C95">
        <w:rPr>
          <w:rFonts w:ascii="Times New Roman" w:eastAsia="Arial Unicode MS" w:hAnsi="Times New Roman" w:cs="Times New Roman"/>
        </w:rPr>
        <w:t>Vahide</w:t>
      </w:r>
      <w:proofErr w:type="spellEnd"/>
      <w:r w:rsidRPr="00012C95">
        <w:rPr>
          <w:rFonts w:ascii="Times New Roman" w:eastAsia="Arial Unicode MS" w:hAnsi="Times New Roman" w:cs="Times New Roman"/>
        </w:rPr>
        <w:t xml:space="preserve">, </w:t>
      </w:r>
      <w:r w:rsidRPr="00BF0C21">
        <w:rPr>
          <w:rFonts w:ascii="Times New Roman" w:eastAsia="Arial Unicode MS" w:hAnsi="Times New Roman" w:cs="Times New Roman"/>
          <w:i/>
        </w:rPr>
        <w:t xml:space="preserve">Islam in Modern Turkey. An Intellectual Biography of </w:t>
      </w:r>
      <w:proofErr w:type="spellStart"/>
      <w:r w:rsidRPr="00BF0C21">
        <w:rPr>
          <w:rFonts w:ascii="Times New Roman" w:eastAsia="Arial Unicode MS" w:hAnsi="Times New Roman" w:cs="Times New Roman"/>
          <w:i/>
        </w:rPr>
        <w:t>Bediuzzaman</w:t>
      </w:r>
      <w:proofErr w:type="spellEnd"/>
      <w:r w:rsidRPr="00BF0C21">
        <w:rPr>
          <w:rFonts w:ascii="Times New Roman" w:eastAsia="Arial Unicode MS" w:hAnsi="Times New Roman" w:cs="Times New Roman"/>
          <w:i/>
        </w:rPr>
        <w:t xml:space="preserve"> Said </w:t>
      </w:r>
      <w:proofErr w:type="spellStart"/>
      <w:r w:rsidRPr="00BF0C21">
        <w:rPr>
          <w:rFonts w:ascii="Times New Roman" w:eastAsia="Arial Unicode MS" w:hAnsi="Times New Roman" w:cs="Times New Roman"/>
          <w:i/>
        </w:rPr>
        <w:t>Nursi</w:t>
      </w:r>
      <w:proofErr w:type="spellEnd"/>
      <w:r w:rsidRPr="00012C95">
        <w:rPr>
          <w:rFonts w:ascii="Times New Roman" w:eastAsia="Arial Unicode MS" w:hAnsi="Times New Roman" w:cs="Times New Roman"/>
        </w:rPr>
        <w:t>. Albany: SUNY Press, 2005</w:t>
      </w:r>
      <w:r w:rsidRPr="00F8701B">
        <w:rPr>
          <w:rFonts w:ascii="Times New Roman" w:eastAsia="Arial Unicode MS" w:hAnsi="Times New Roman" w:cs="Times New Roman"/>
        </w:rPr>
        <w:t xml:space="preserve">, 323 ─ 24. </w:t>
      </w:r>
    </w:p>
  </w:footnote>
  <w:footnote w:id="21">
    <w:p w14:paraId="2848AC09" w14:textId="1A7AA68D" w:rsidR="00EE2B23" w:rsidRPr="009C1A4B" w:rsidRDefault="00EE2B23" w:rsidP="00090FCF">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Said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summarized</w:t>
      </w:r>
      <w:r w:rsidRPr="009C1A4B">
        <w:rPr>
          <w:rFonts w:asciiTheme="majorBidi" w:eastAsia="Arial Unicode MS" w:hAnsiTheme="majorBidi" w:cstheme="majorBidi"/>
          <w:i/>
        </w:rPr>
        <w:t xml:space="preserve"> </w:t>
      </w:r>
      <w:r w:rsidRPr="009C1A4B">
        <w:rPr>
          <w:rFonts w:asciiTheme="majorBidi" w:eastAsia="Arial Unicode MS" w:hAnsiTheme="majorBidi" w:cstheme="majorBidi"/>
        </w:rPr>
        <w:t xml:space="preserve">his position regarding positive action in his last lesson to the Nur students as follows: “We are obliged to be patient and grateful against all difficulties in the positive service to the faith, which yields the protection of the public order and security. </w:t>
      </w:r>
    </w:p>
    <w:p w14:paraId="06FC8B26" w14:textId="0DAE50BA" w:rsidR="00EE2B23" w:rsidRPr="009C1A4B" w:rsidRDefault="00EE2B23" w:rsidP="000F5E36">
      <w:pPr>
        <w:pStyle w:val="DipnotMetni"/>
        <w:jc w:val="both"/>
        <w:rPr>
          <w:rFonts w:asciiTheme="majorBidi" w:eastAsia="Arial Unicode MS" w:hAnsiTheme="majorBidi" w:cstheme="majorBidi"/>
        </w:rPr>
      </w:pPr>
      <w:r w:rsidRPr="009C1A4B">
        <w:rPr>
          <w:rFonts w:asciiTheme="majorBidi" w:eastAsia="Arial Unicode MS" w:hAnsiTheme="majorBidi" w:cstheme="majorBidi"/>
        </w:rPr>
        <w:t>“For instance, by taking myself as an example, since the beginning, I have not surrendered to domination and disgrace. This has become definite in many instances in my life.  For example, not to stand up before the Russian commander in the first World war,</w:t>
      </w:r>
      <w:r w:rsidRPr="009C1A4B">
        <w:rPr>
          <w:rFonts w:asciiTheme="majorBidi" w:eastAsia="Arial Unicode MS" w:hAnsiTheme="majorBidi" w:cstheme="majorBidi"/>
          <w:vertAlign w:val="superscript"/>
        </w:rPr>
        <w:t xml:space="preserve"> </w:t>
      </w:r>
      <w:r w:rsidRPr="009C1A4B">
        <w:rPr>
          <w:rFonts w:asciiTheme="majorBidi" w:eastAsia="Arial Unicode MS" w:hAnsiTheme="majorBidi" w:cstheme="majorBidi"/>
        </w:rPr>
        <w:t xml:space="preserve">and not to attach importance to the questions addressed to me in the Marshal Court while I was under the threat of death penalty clearly demonstrate that I have not yielded to domination. On the other hand, for the sake of the truth of acting positively and keeping away from behaving negatively in order not to defy the Divine Discretion, I have responded to mistreatments inflicted on me with patience and compliance for thirty years. Like the prophet </w:t>
      </w:r>
      <w:proofErr w:type="spellStart"/>
      <w:r w:rsidRPr="009C1A4B">
        <w:rPr>
          <w:rFonts w:asciiTheme="majorBidi" w:eastAsia="Arial Unicode MS" w:hAnsiTheme="majorBidi" w:cstheme="majorBidi"/>
        </w:rPr>
        <w:t>Cercis</w:t>
      </w:r>
      <w:proofErr w:type="spellEnd"/>
      <w:r w:rsidRPr="009C1A4B">
        <w:rPr>
          <w:rFonts w:asciiTheme="majorBidi" w:eastAsia="Arial Unicode MS" w:hAnsiTheme="majorBidi" w:cstheme="majorBidi"/>
        </w:rPr>
        <w:t xml:space="preserve"> (PBUH) and those who suffered so much in the b</w:t>
      </w:r>
      <w:r>
        <w:rPr>
          <w:rFonts w:asciiTheme="majorBidi" w:eastAsia="Arial Unicode MS" w:hAnsiTheme="majorBidi" w:cstheme="majorBidi"/>
        </w:rPr>
        <w:t xml:space="preserve">attles of </w:t>
      </w:r>
      <w:proofErr w:type="spellStart"/>
      <w:r w:rsidRPr="009C1A4B">
        <w:rPr>
          <w:rFonts w:asciiTheme="majorBidi" w:eastAsia="Arial Unicode MS" w:hAnsiTheme="majorBidi" w:cstheme="majorBidi"/>
        </w:rPr>
        <w:t>Bedr</w:t>
      </w:r>
      <w:proofErr w:type="spellEnd"/>
      <w:r w:rsidRPr="009C1A4B">
        <w:rPr>
          <w:rFonts w:asciiTheme="majorBidi" w:eastAsia="Arial Unicode MS" w:hAnsiTheme="majorBidi" w:cstheme="majorBidi"/>
        </w:rPr>
        <w:t xml:space="preserve"> and </w:t>
      </w:r>
      <w:proofErr w:type="spellStart"/>
      <w:r w:rsidRPr="009C1A4B">
        <w:rPr>
          <w:rFonts w:asciiTheme="majorBidi" w:eastAsia="Arial Unicode MS" w:hAnsiTheme="majorBidi" w:cstheme="majorBidi"/>
        </w:rPr>
        <w:t>Uhud</w:t>
      </w:r>
      <w:proofErr w:type="spellEnd"/>
      <w:r w:rsidRPr="009C1A4B">
        <w:rPr>
          <w:rFonts w:asciiTheme="majorBidi" w:eastAsia="Arial Unicode MS" w:hAnsiTheme="majorBidi" w:cstheme="majorBidi"/>
        </w:rPr>
        <w:t>, I showed steadfastness and compliance</w:t>
      </w:r>
      <w:r>
        <w:rPr>
          <w:rFonts w:asciiTheme="majorBidi" w:eastAsia="Arial Unicode MS" w:hAnsiTheme="majorBidi" w:cstheme="majorBidi"/>
        </w:rPr>
        <w:t xml:space="preserve"> .</w:t>
      </w:r>
      <w:r w:rsidRPr="009C1A4B">
        <w:rPr>
          <w:rFonts w:asciiTheme="majorBidi" w:eastAsia="Arial Unicode MS" w:hAnsiTheme="majorBidi" w:cstheme="majorBidi"/>
        </w:rPr>
        <w:t xml:space="preserve"> . .”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i/>
        </w:rPr>
        <w:t>Emirdağ</w:t>
      </w:r>
      <w:proofErr w:type="spellEnd"/>
      <w:r w:rsidRPr="009C1A4B">
        <w:rPr>
          <w:rFonts w:asciiTheme="majorBidi" w:eastAsia="Arial Unicode MS" w:hAnsiTheme="majorBidi" w:cstheme="majorBidi"/>
          <w:i/>
        </w:rPr>
        <w:t xml:space="preserve"> Supplement II</w:t>
      </w:r>
      <w:r w:rsidRPr="009C1A4B">
        <w:rPr>
          <w:rFonts w:asciiTheme="majorBidi" w:eastAsia="Arial Unicode MS" w:hAnsiTheme="majorBidi" w:cstheme="majorBidi"/>
        </w:rPr>
        <w:t>, 1912.</w:t>
      </w:r>
    </w:p>
  </w:footnote>
  <w:footnote w:id="22">
    <w:p w14:paraId="4D5F2A57" w14:textId="07A1EC24" w:rsidR="00EE2B23" w:rsidRPr="009C1A4B" w:rsidRDefault="00EE2B23" w:rsidP="003A51E2">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When Kurdish groups found themselves in the position of rising up against the new secular</w:t>
      </w:r>
      <w:r>
        <w:rPr>
          <w:rFonts w:asciiTheme="majorBidi" w:eastAsia="Arial Unicode MS" w:hAnsiTheme="majorBidi" w:cstheme="majorBidi"/>
        </w:rPr>
        <w:t xml:space="preserve"> </w:t>
      </w:r>
      <w:proofErr w:type="gramStart"/>
      <w:r>
        <w:rPr>
          <w:rFonts w:asciiTheme="majorBidi" w:eastAsia="Arial Unicode MS" w:hAnsiTheme="majorBidi" w:cstheme="majorBidi"/>
        </w:rPr>
        <w:t xml:space="preserve">nationalist </w:t>
      </w:r>
      <w:r w:rsidRPr="009C1A4B">
        <w:rPr>
          <w:rFonts w:asciiTheme="majorBidi" w:eastAsia="Arial Unicode MS" w:hAnsiTheme="majorBidi" w:cstheme="majorBidi"/>
        </w:rPr>
        <w:t xml:space="preserve"> regime</w:t>
      </w:r>
      <w:proofErr w:type="gramEnd"/>
      <w:r w:rsidRPr="009C1A4B">
        <w:rPr>
          <w:rFonts w:asciiTheme="majorBidi" w:eastAsia="Arial Unicode MS" w:hAnsiTheme="majorBidi" w:cstheme="majorBidi"/>
        </w:rPr>
        <w:t xml:space="preserve">, they decided to invite Said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to join them in order to make use of his impact on the ordinary Kurds and take advantage of his leadership capability. Said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refused their proposal and warned them that it is not legitimate for a Muslim to kill another Muslim by reminding them that both Turks and Kurds are Muslim. On moral ground, those who demand justice cannot commit injustices. The means and the aims should be in conformity with one another, and hence violating the rights of the innocent by use of violence cannot be justified. He refused to </w:t>
      </w:r>
      <w:r>
        <w:rPr>
          <w:rFonts w:asciiTheme="majorBidi" w:eastAsia="Arial Unicode MS" w:hAnsiTheme="majorBidi" w:cstheme="majorBidi"/>
        </w:rPr>
        <w:t>leave the country</w:t>
      </w:r>
      <w:r w:rsidRPr="009C1A4B">
        <w:rPr>
          <w:rFonts w:asciiTheme="majorBidi" w:eastAsia="Arial Unicode MS" w:hAnsiTheme="majorBidi" w:cstheme="majorBidi"/>
        </w:rPr>
        <w:t xml:space="preserve"> and expressed his</w:t>
      </w:r>
      <w:r>
        <w:rPr>
          <w:rFonts w:asciiTheme="majorBidi" w:eastAsia="Arial Unicode MS" w:hAnsiTheme="majorBidi" w:cstheme="majorBidi"/>
        </w:rPr>
        <w:t xml:space="preserve"> clear will to stay in Turkey. </w:t>
      </w:r>
      <w:r w:rsidRPr="009C1A4B">
        <w:rPr>
          <w:rFonts w:asciiTheme="majorBidi" w:eastAsia="Arial Unicode MS" w:hAnsiTheme="majorBidi" w:cstheme="majorBidi"/>
        </w:rPr>
        <w:t xml:space="preserve">See </w:t>
      </w:r>
      <w:proofErr w:type="spellStart"/>
      <w:r w:rsidRPr="009C1A4B">
        <w:rPr>
          <w:rFonts w:asciiTheme="majorBidi" w:eastAsia="Arial Unicode MS" w:hAnsiTheme="majorBidi" w:cstheme="majorBidi"/>
        </w:rPr>
        <w:t>Vahide</w:t>
      </w:r>
      <w:proofErr w:type="spellEnd"/>
      <w:r w:rsidRPr="009C1A4B">
        <w:rPr>
          <w:rFonts w:asciiTheme="majorBidi" w:eastAsia="Arial Unicode MS" w:hAnsiTheme="majorBidi" w:cstheme="majorBidi"/>
        </w:rPr>
        <w:t xml:space="preserve">, </w:t>
      </w:r>
      <w:r w:rsidRPr="009C1A4B">
        <w:rPr>
          <w:rFonts w:asciiTheme="majorBidi" w:eastAsia="Arial Unicode MS" w:hAnsiTheme="majorBidi" w:cstheme="majorBidi"/>
          <w:i/>
        </w:rPr>
        <w:t>Islam in Modern Turkey</w:t>
      </w:r>
      <w:r>
        <w:rPr>
          <w:rFonts w:asciiTheme="majorBidi" w:eastAsia="Arial Unicode MS" w:hAnsiTheme="majorBidi" w:cstheme="majorBidi"/>
        </w:rPr>
        <w:t xml:space="preserve">, 180 ─ </w:t>
      </w:r>
      <w:r w:rsidRPr="009C1A4B">
        <w:rPr>
          <w:rFonts w:asciiTheme="majorBidi" w:eastAsia="Arial Unicode MS" w:hAnsiTheme="majorBidi" w:cstheme="majorBidi"/>
        </w:rPr>
        <w:t>83.</w:t>
      </w:r>
    </w:p>
  </w:footnote>
  <w:footnote w:id="23">
    <w:p w14:paraId="56E825D1" w14:textId="6A3F19AC" w:rsidR="00EE2B23" w:rsidRPr="009C1A4B" w:rsidRDefault="00EE2B23" w:rsidP="0088156A">
      <w:pPr>
        <w:pStyle w:val="DipnotMetni"/>
        <w:jc w:val="both"/>
        <w:rPr>
          <w:rFonts w:asciiTheme="majorBidi" w:eastAsia="Arial Unicode MS" w:hAnsiTheme="majorBidi" w:cstheme="majorBidi"/>
        </w:rPr>
      </w:pPr>
      <w:r w:rsidRPr="009C1A4B">
        <w:rPr>
          <w:rStyle w:val="DipnotBavurusu"/>
          <w:rFonts w:asciiTheme="majorBidi" w:eastAsia="Arial Unicode MS" w:hAnsiTheme="majorBidi" w:cstheme="majorBidi"/>
        </w:rPr>
        <w:footnoteRef/>
      </w:r>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rPr>
        <w:t>Nursi</w:t>
      </w:r>
      <w:proofErr w:type="spellEnd"/>
      <w:r w:rsidRPr="009C1A4B">
        <w:rPr>
          <w:rFonts w:asciiTheme="majorBidi" w:eastAsia="Arial Unicode MS" w:hAnsiTheme="majorBidi" w:cstheme="majorBidi"/>
        </w:rPr>
        <w:t xml:space="preserve">, </w:t>
      </w:r>
      <w:proofErr w:type="spellStart"/>
      <w:r w:rsidRPr="009C1A4B">
        <w:rPr>
          <w:rFonts w:asciiTheme="majorBidi" w:eastAsia="Arial Unicode MS" w:hAnsiTheme="majorBidi" w:cstheme="majorBidi"/>
          <w:i/>
        </w:rPr>
        <w:t>Emirdağ</w:t>
      </w:r>
      <w:proofErr w:type="spellEnd"/>
      <w:r w:rsidRPr="009C1A4B">
        <w:rPr>
          <w:rFonts w:asciiTheme="majorBidi" w:eastAsia="Arial Unicode MS" w:hAnsiTheme="majorBidi" w:cstheme="majorBidi"/>
          <w:i/>
        </w:rPr>
        <w:t xml:space="preserve"> Supplement II, </w:t>
      </w:r>
      <w:r>
        <w:rPr>
          <w:rFonts w:asciiTheme="majorBidi" w:eastAsia="Arial Unicode MS" w:hAnsiTheme="majorBidi" w:cstheme="majorBidi"/>
        </w:rPr>
        <w:t xml:space="preserve">1912 ─ </w:t>
      </w:r>
      <w:r w:rsidRPr="009C1A4B">
        <w:rPr>
          <w:rFonts w:asciiTheme="majorBidi" w:eastAsia="Arial Unicode MS" w:hAnsiTheme="majorBidi" w:cstheme="majorBidi"/>
        </w:rPr>
        <w:t>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156715"/>
      <w:docPartObj>
        <w:docPartGallery w:val="Page Numbers (Margins)"/>
        <w:docPartUnique/>
      </w:docPartObj>
    </w:sdtPr>
    <w:sdtContent>
      <w:p w14:paraId="140B51D3" w14:textId="77777777" w:rsidR="00EE2B23" w:rsidRDefault="00EE2B23">
        <w:pPr>
          <w:pStyle w:val="stbilgi"/>
        </w:pPr>
        <w:r>
          <w:rPr>
            <w:noProof/>
            <w:lang w:val="tr-TR" w:eastAsia="tr-TR"/>
          </w:rPr>
          <mc:AlternateContent>
            <mc:Choice Requires="wps">
              <w:drawing>
                <wp:anchor distT="0" distB="0" distL="114300" distR="114300" simplePos="0" relativeHeight="251659264" behindDoc="0" locked="0" layoutInCell="0" allowOverlap="1" wp14:anchorId="0941CCED" wp14:editId="3C5F43D7">
                  <wp:simplePos x="0" y="0"/>
                  <wp:positionH relativeFrom="rightMargin">
                    <wp:align>right</wp:align>
                  </wp:positionH>
                  <wp:positionV relativeFrom="margin">
                    <wp:align>center</wp:align>
                  </wp:positionV>
                  <wp:extent cx="727710" cy="329565"/>
                  <wp:effectExtent l="1905" t="0" r="1905" b="3810"/>
                  <wp:wrapNone/>
                  <wp:docPr id="545"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4FF39D" w14:textId="77777777" w:rsidR="00EE2B23" w:rsidRDefault="00EE2B23">
                              <w:pPr>
                                <w:pBdr>
                                  <w:bottom w:val="single" w:sz="4" w:space="1" w:color="auto"/>
                                </w:pBdr>
                              </w:pPr>
                              <w:r>
                                <w:fldChar w:fldCharType="begin"/>
                              </w:r>
                              <w:r>
                                <w:instrText>PAGE   \* MERGEFORMAT</w:instrText>
                              </w:r>
                              <w:r>
                                <w:fldChar w:fldCharType="separate"/>
                              </w:r>
                              <w:r w:rsidR="00DA1813">
                                <w:rPr>
                                  <w:noProof/>
                                </w:rPr>
                                <w:t>14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941CCED" id="Dikdörtgen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A4K+BlfgIAAPEE&#10;AAAOAAAAAAAAAAAAAAAAAC4CAABkcnMvZTJvRG9jLnhtbFBLAQItABQABgAIAAAAIQBxpoaD3AAA&#10;AAQBAAAPAAAAAAAAAAAAAAAAANgEAABkcnMvZG93bnJldi54bWxQSwUGAAAAAAQABADzAAAA4QUA&#10;AAAA&#10;" o:allowincell="f" stroked="f">
                  <v:textbox>
                    <w:txbxContent>
                      <w:p w14:paraId="334FF39D" w14:textId="77777777" w:rsidR="00EE2B23" w:rsidRDefault="00EE2B23">
                        <w:pPr>
                          <w:pBdr>
                            <w:bottom w:val="single" w:sz="4" w:space="1" w:color="auto"/>
                          </w:pBdr>
                        </w:pPr>
                        <w:r>
                          <w:fldChar w:fldCharType="begin"/>
                        </w:r>
                        <w:r>
                          <w:instrText>PAGE   \* MERGEFORMAT</w:instrText>
                        </w:r>
                        <w:r>
                          <w:fldChar w:fldCharType="separate"/>
                        </w:r>
                        <w:r w:rsidR="00DA1813">
                          <w:rPr>
                            <w:noProof/>
                          </w:rPr>
                          <w:t>14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F55"/>
    <w:multiLevelType w:val="hybridMultilevel"/>
    <w:tmpl w:val="EFC03500"/>
    <w:lvl w:ilvl="0" w:tplc="093CB31C">
      <w:start w:val="1"/>
      <w:numFmt w:val="decimal"/>
      <w:lvlText w:val="%1)"/>
      <w:lvlJc w:val="left"/>
      <w:pPr>
        <w:ind w:left="720" w:hanging="360"/>
      </w:pPr>
      <w:rPr>
        <w:rFonts w:cs="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2272FF"/>
    <w:multiLevelType w:val="hybridMultilevel"/>
    <w:tmpl w:val="C9068E4A"/>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C303EF"/>
    <w:multiLevelType w:val="hybridMultilevel"/>
    <w:tmpl w:val="BF50E490"/>
    <w:lvl w:ilvl="0" w:tplc="24B6A6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1726355"/>
    <w:multiLevelType w:val="hybridMultilevel"/>
    <w:tmpl w:val="DA4E6004"/>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192A19"/>
    <w:multiLevelType w:val="hybridMultilevel"/>
    <w:tmpl w:val="8638A0F4"/>
    <w:lvl w:ilvl="0" w:tplc="547EEC9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A6B80"/>
    <w:multiLevelType w:val="hybridMultilevel"/>
    <w:tmpl w:val="D314395C"/>
    <w:lvl w:ilvl="0" w:tplc="467429EE">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5979E2"/>
    <w:multiLevelType w:val="hybridMultilevel"/>
    <w:tmpl w:val="37CAA3E6"/>
    <w:lvl w:ilvl="0" w:tplc="041F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C638FF"/>
    <w:multiLevelType w:val="hybridMultilevel"/>
    <w:tmpl w:val="9FE6C1CA"/>
    <w:lvl w:ilvl="0" w:tplc="C42ED28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ED6269"/>
    <w:multiLevelType w:val="hybridMultilevel"/>
    <w:tmpl w:val="420ACE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B404AA"/>
    <w:multiLevelType w:val="hybridMultilevel"/>
    <w:tmpl w:val="B770B63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315B1"/>
    <w:multiLevelType w:val="hybridMultilevel"/>
    <w:tmpl w:val="8B5CCD84"/>
    <w:lvl w:ilvl="0" w:tplc="B7E43DA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123D22"/>
    <w:multiLevelType w:val="hybridMultilevel"/>
    <w:tmpl w:val="4BB02AB2"/>
    <w:lvl w:ilvl="0" w:tplc="7D48D96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FE74D1"/>
    <w:multiLevelType w:val="hybridMultilevel"/>
    <w:tmpl w:val="19066928"/>
    <w:lvl w:ilvl="0" w:tplc="24E8363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57B15"/>
    <w:multiLevelType w:val="hybridMultilevel"/>
    <w:tmpl w:val="254C2904"/>
    <w:lvl w:ilvl="0" w:tplc="762C15F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D0F53BE"/>
    <w:multiLevelType w:val="hybridMultilevel"/>
    <w:tmpl w:val="B75CF58C"/>
    <w:lvl w:ilvl="0" w:tplc="041F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nsid w:val="64CB100D"/>
    <w:multiLevelType w:val="hybridMultilevel"/>
    <w:tmpl w:val="52C82CA8"/>
    <w:lvl w:ilvl="0" w:tplc="F7DEA8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124114"/>
    <w:multiLevelType w:val="hybridMultilevel"/>
    <w:tmpl w:val="1550E7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10"/>
  </w:num>
  <w:num w:numId="5">
    <w:abstractNumId w:val="5"/>
  </w:num>
  <w:num w:numId="6">
    <w:abstractNumId w:val="13"/>
  </w:num>
  <w:num w:numId="7">
    <w:abstractNumId w:val="6"/>
  </w:num>
  <w:num w:numId="8">
    <w:abstractNumId w:val="3"/>
  </w:num>
  <w:num w:numId="9">
    <w:abstractNumId w:val="1"/>
  </w:num>
  <w:num w:numId="10">
    <w:abstractNumId w:val="14"/>
  </w:num>
  <w:num w:numId="11">
    <w:abstractNumId w:val="16"/>
  </w:num>
  <w:num w:numId="12">
    <w:abstractNumId w:val="9"/>
  </w:num>
  <w:num w:numId="13">
    <w:abstractNumId w:val="11"/>
  </w:num>
  <w:num w:numId="14">
    <w:abstractNumId w:val="12"/>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1A"/>
    <w:rsid w:val="000018B2"/>
    <w:rsid w:val="00001D33"/>
    <w:rsid w:val="000026AC"/>
    <w:rsid w:val="00007E36"/>
    <w:rsid w:val="00012C95"/>
    <w:rsid w:val="00012D80"/>
    <w:rsid w:val="00017862"/>
    <w:rsid w:val="00024BE3"/>
    <w:rsid w:val="000376EC"/>
    <w:rsid w:val="00040651"/>
    <w:rsid w:val="000420EF"/>
    <w:rsid w:val="00042A00"/>
    <w:rsid w:val="0004436D"/>
    <w:rsid w:val="000542AD"/>
    <w:rsid w:val="00054986"/>
    <w:rsid w:val="00062DA5"/>
    <w:rsid w:val="0006427E"/>
    <w:rsid w:val="00066905"/>
    <w:rsid w:val="000736EC"/>
    <w:rsid w:val="00082FD7"/>
    <w:rsid w:val="00090FCF"/>
    <w:rsid w:val="00093BA6"/>
    <w:rsid w:val="000952A8"/>
    <w:rsid w:val="000A13DD"/>
    <w:rsid w:val="000A421D"/>
    <w:rsid w:val="000A58AE"/>
    <w:rsid w:val="000A789C"/>
    <w:rsid w:val="000B021B"/>
    <w:rsid w:val="000B038E"/>
    <w:rsid w:val="000B4362"/>
    <w:rsid w:val="000B470B"/>
    <w:rsid w:val="000B6C7F"/>
    <w:rsid w:val="000C02F6"/>
    <w:rsid w:val="000C1A6E"/>
    <w:rsid w:val="000C1BE7"/>
    <w:rsid w:val="000C3553"/>
    <w:rsid w:val="000C75E2"/>
    <w:rsid w:val="000C7F90"/>
    <w:rsid w:val="000D581E"/>
    <w:rsid w:val="000D758B"/>
    <w:rsid w:val="000E0256"/>
    <w:rsid w:val="000E08F0"/>
    <w:rsid w:val="000E0D5D"/>
    <w:rsid w:val="000E2760"/>
    <w:rsid w:val="000E438E"/>
    <w:rsid w:val="000E4E6F"/>
    <w:rsid w:val="000E7A24"/>
    <w:rsid w:val="000F5E36"/>
    <w:rsid w:val="001016C9"/>
    <w:rsid w:val="0010304E"/>
    <w:rsid w:val="001036EE"/>
    <w:rsid w:val="00107154"/>
    <w:rsid w:val="00110CF8"/>
    <w:rsid w:val="00114B88"/>
    <w:rsid w:val="00120017"/>
    <w:rsid w:val="0012302D"/>
    <w:rsid w:val="001308CD"/>
    <w:rsid w:val="00132215"/>
    <w:rsid w:val="001430CC"/>
    <w:rsid w:val="00145EF6"/>
    <w:rsid w:val="0015058C"/>
    <w:rsid w:val="001510F2"/>
    <w:rsid w:val="00154B57"/>
    <w:rsid w:val="00165710"/>
    <w:rsid w:val="0017109E"/>
    <w:rsid w:val="00177840"/>
    <w:rsid w:val="00177FCC"/>
    <w:rsid w:val="001936A6"/>
    <w:rsid w:val="001A3747"/>
    <w:rsid w:val="001A7D31"/>
    <w:rsid w:val="001B5AC6"/>
    <w:rsid w:val="001C554C"/>
    <w:rsid w:val="001C6E69"/>
    <w:rsid w:val="001D33F0"/>
    <w:rsid w:val="001D6652"/>
    <w:rsid w:val="001E066E"/>
    <w:rsid w:val="001E6482"/>
    <w:rsid w:val="001F2952"/>
    <w:rsid w:val="001F3605"/>
    <w:rsid w:val="001F65CA"/>
    <w:rsid w:val="001F6DE6"/>
    <w:rsid w:val="002001B3"/>
    <w:rsid w:val="0020087F"/>
    <w:rsid w:val="00206BAF"/>
    <w:rsid w:val="002077C4"/>
    <w:rsid w:val="002079EF"/>
    <w:rsid w:val="00207F83"/>
    <w:rsid w:val="0021148A"/>
    <w:rsid w:val="00220022"/>
    <w:rsid w:val="0023040C"/>
    <w:rsid w:val="00230E05"/>
    <w:rsid w:val="002328F7"/>
    <w:rsid w:val="00236072"/>
    <w:rsid w:val="0024283D"/>
    <w:rsid w:val="0024309A"/>
    <w:rsid w:val="00243BE8"/>
    <w:rsid w:val="00253618"/>
    <w:rsid w:val="002659BE"/>
    <w:rsid w:val="002713AD"/>
    <w:rsid w:val="002717DC"/>
    <w:rsid w:val="002740E7"/>
    <w:rsid w:val="0027499A"/>
    <w:rsid w:val="002825E2"/>
    <w:rsid w:val="0028540F"/>
    <w:rsid w:val="002900D8"/>
    <w:rsid w:val="0029100B"/>
    <w:rsid w:val="0029198D"/>
    <w:rsid w:val="00294919"/>
    <w:rsid w:val="002A6416"/>
    <w:rsid w:val="002A76A6"/>
    <w:rsid w:val="002B129C"/>
    <w:rsid w:val="002B5E15"/>
    <w:rsid w:val="002B642E"/>
    <w:rsid w:val="002C3AAC"/>
    <w:rsid w:val="002C4FD7"/>
    <w:rsid w:val="002C5225"/>
    <w:rsid w:val="002D1772"/>
    <w:rsid w:val="002D3DF1"/>
    <w:rsid w:val="002D7464"/>
    <w:rsid w:val="002E31E9"/>
    <w:rsid w:val="002E5AB8"/>
    <w:rsid w:val="002F1F2D"/>
    <w:rsid w:val="002F271C"/>
    <w:rsid w:val="002F2973"/>
    <w:rsid w:val="00300CE4"/>
    <w:rsid w:val="00320D8D"/>
    <w:rsid w:val="003263E1"/>
    <w:rsid w:val="0033004E"/>
    <w:rsid w:val="00333CD0"/>
    <w:rsid w:val="0033535D"/>
    <w:rsid w:val="00352687"/>
    <w:rsid w:val="00361A89"/>
    <w:rsid w:val="00361D4A"/>
    <w:rsid w:val="0036285E"/>
    <w:rsid w:val="003768D8"/>
    <w:rsid w:val="00376FB2"/>
    <w:rsid w:val="0038109E"/>
    <w:rsid w:val="00381B07"/>
    <w:rsid w:val="00384FB1"/>
    <w:rsid w:val="003871BE"/>
    <w:rsid w:val="003877D3"/>
    <w:rsid w:val="003923BD"/>
    <w:rsid w:val="00394C5D"/>
    <w:rsid w:val="00395EE6"/>
    <w:rsid w:val="00396695"/>
    <w:rsid w:val="003968A2"/>
    <w:rsid w:val="003A1EF8"/>
    <w:rsid w:val="003A51E2"/>
    <w:rsid w:val="003A5E08"/>
    <w:rsid w:val="003A6EE6"/>
    <w:rsid w:val="003B0B71"/>
    <w:rsid w:val="003B525D"/>
    <w:rsid w:val="003C4036"/>
    <w:rsid w:val="003C79C0"/>
    <w:rsid w:val="003D01BD"/>
    <w:rsid w:val="003D4DF1"/>
    <w:rsid w:val="003D6F9A"/>
    <w:rsid w:val="003D7ACF"/>
    <w:rsid w:val="003E13AF"/>
    <w:rsid w:val="003E4F8C"/>
    <w:rsid w:val="003E5A27"/>
    <w:rsid w:val="003F03AF"/>
    <w:rsid w:val="003F5CB8"/>
    <w:rsid w:val="003F6959"/>
    <w:rsid w:val="0040021F"/>
    <w:rsid w:val="00400B3A"/>
    <w:rsid w:val="00404107"/>
    <w:rsid w:val="00406F35"/>
    <w:rsid w:val="00415952"/>
    <w:rsid w:val="004201EE"/>
    <w:rsid w:val="00440B57"/>
    <w:rsid w:val="00444712"/>
    <w:rsid w:val="0045420E"/>
    <w:rsid w:val="00454E33"/>
    <w:rsid w:val="00462D30"/>
    <w:rsid w:val="00462F5B"/>
    <w:rsid w:val="00463D74"/>
    <w:rsid w:val="00465F2E"/>
    <w:rsid w:val="00472E8E"/>
    <w:rsid w:val="00476C03"/>
    <w:rsid w:val="00481C26"/>
    <w:rsid w:val="00491017"/>
    <w:rsid w:val="004A59B5"/>
    <w:rsid w:val="004A6B20"/>
    <w:rsid w:val="004A7613"/>
    <w:rsid w:val="004B2239"/>
    <w:rsid w:val="004C3D62"/>
    <w:rsid w:val="004D102B"/>
    <w:rsid w:val="004D7D77"/>
    <w:rsid w:val="004E1FC5"/>
    <w:rsid w:val="004E212A"/>
    <w:rsid w:val="004E2CF0"/>
    <w:rsid w:val="004E6481"/>
    <w:rsid w:val="004F056A"/>
    <w:rsid w:val="004F7B6B"/>
    <w:rsid w:val="00504910"/>
    <w:rsid w:val="005056A3"/>
    <w:rsid w:val="005059DC"/>
    <w:rsid w:val="00512282"/>
    <w:rsid w:val="00514D0C"/>
    <w:rsid w:val="005301CD"/>
    <w:rsid w:val="0053054E"/>
    <w:rsid w:val="00534D47"/>
    <w:rsid w:val="005373A7"/>
    <w:rsid w:val="0054290B"/>
    <w:rsid w:val="00546AF4"/>
    <w:rsid w:val="00554812"/>
    <w:rsid w:val="00557E49"/>
    <w:rsid w:val="00560394"/>
    <w:rsid w:val="00561AE9"/>
    <w:rsid w:val="005620A3"/>
    <w:rsid w:val="00562664"/>
    <w:rsid w:val="005628C6"/>
    <w:rsid w:val="00564E70"/>
    <w:rsid w:val="00574ECA"/>
    <w:rsid w:val="00577708"/>
    <w:rsid w:val="005821DA"/>
    <w:rsid w:val="00583871"/>
    <w:rsid w:val="00591D0A"/>
    <w:rsid w:val="005A05B7"/>
    <w:rsid w:val="005A1CA5"/>
    <w:rsid w:val="005A3C33"/>
    <w:rsid w:val="005A57C6"/>
    <w:rsid w:val="005A6258"/>
    <w:rsid w:val="005A731D"/>
    <w:rsid w:val="005B3982"/>
    <w:rsid w:val="005D0248"/>
    <w:rsid w:val="005D09DC"/>
    <w:rsid w:val="005D0C12"/>
    <w:rsid w:val="005D19AF"/>
    <w:rsid w:val="005D1B1A"/>
    <w:rsid w:val="005E1A8B"/>
    <w:rsid w:val="005E2CCE"/>
    <w:rsid w:val="005F0C77"/>
    <w:rsid w:val="005F1D4D"/>
    <w:rsid w:val="005F6F01"/>
    <w:rsid w:val="0060283D"/>
    <w:rsid w:val="00604A20"/>
    <w:rsid w:val="0061087A"/>
    <w:rsid w:val="00613620"/>
    <w:rsid w:val="00613ECB"/>
    <w:rsid w:val="00615BBB"/>
    <w:rsid w:val="006172BA"/>
    <w:rsid w:val="00630A78"/>
    <w:rsid w:val="00630D9F"/>
    <w:rsid w:val="006354E8"/>
    <w:rsid w:val="00635AF5"/>
    <w:rsid w:val="00636B51"/>
    <w:rsid w:val="006515AC"/>
    <w:rsid w:val="00652AC0"/>
    <w:rsid w:val="00654C0A"/>
    <w:rsid w:val="00656255"/>
    <w:rsid w:val="00657343"/>
    <w:rsid w:val="00657AD4"/>
    <w:rsid w:val="00660571"/>
    <w:rsid w:val="00661B0E"/>
    <w:rsid w:val="00661D69"/>
    <w:rsid w:val="006632A4"/>
    <w:rsid w:val="0066774E"/>
    <w:rsid w:val="00667AC6"/>
    <w:rsid w:val="006779E6"/>
    <w:rsid w:val="00681594"/>
    <w:rsid w:val="0068347A"/>
    <w:rsid w:val="00683AF9"/>
    <w:rsid w:val="00690D8A"/>
    <w:rsid w:val="006916E4"/>
    <w:rsid w:val="0069239E"/>
    <w:rsid w:val="00693BAE"/>
    <w:rsid w:val="006A30E5"/>
    <w:rsid w:val="006A342E"/>
    <w:rsid w:val="006B2031"/>
    <w:rsid w:val="006B4A97"/>
    <w:rsid w:val="006B7A10"/>
    <w:rsid w:val="006C0F87"/>
    <w:rsid w:val="006C4598"/>
    <w:rsid w:val="006C6355"/>
    <w:rsid w:val="006C6751"/>
    <w:rsid w:val="006C7110"/>
    <w:rsid w:val="006D0A6B"/>
    <w:rsid w:val="006D32D7"/>
    <w:rsid w:val="006D5287"/>
    <w:rsid w:val="006E23B5"/>
    <w:rsid w:val="006E23E5"/>
    <w:rsid w:val="006E3913"/>
    <w:rsid w:val="006E6759"/>
    <w:rsid w:val="006E6785"/>
    <w:rsid w:val="006F3F14"/>
    <w:rsid w:val="006F440F"/>
    <w:rsid w:val="006F470A"/>
    <w:rsid w:val="006F4E01"/>
    <w:rsid w:val="006F50A8"/>
    <w:rsid w:val="006F67B1"/>
    <w:rsid w:val="00700956"/>
    <w:rsid w:val="00705703"/>
    <w:rsid w:val="00705EB7"/>
    <w:rsid w:val="007079A1"/>
    <w:rsid w:val="00712CBB"/>
    <w:rsid w:val="007132F2"/>
    <w:rsid w:val="007157D9"/>
    <w:rsid w:val="0071682F"/>
    <w:rsid w:val="00716D82"/>
    <w:rsid w:val="00720273"/>
    <w:rsid w:val="007204EC"/>
    <w:rsid w:val="007244B6"/>
    <w:rsid w:val="007250A6"/>
    <w:rsid w:val="00740C2B"/>
    <w:rsid w:val="00740CD6"/>
    <w:rsid w:val="00743072"/>
    <w:rsid w:val="00747A36"/>
    <w:rsid w:val="0076167A"/>
    <w:rsid w:val="00762037"/>
    <w:rsid w:val="00767BF0"/>
    <w:rsid w:val="007743AD"/>
    <w:rsid w:val="0078127B"/>
    <w:rsid w:val="00784C9A"/>
    <w:rsid w:val="0078513B"/>
    <w:rsid w:val="00786927"/>
    <w:rsid w:val="00793A96"/>
    <w:rsid w:val="007A1519"/>
    <w:rsid w:val="007A1B8E"/>
    <w:rsid w:val="007B2650"/>
    <w:rsid w:val="007B39AE"/>
    <w:rsid w:val="007B4A5C"/>
    <w:rsid w:val="007B63D2"/>
    <w:rsid w:val="007C23B8"/>
    <w:rsid w:val="007C343F"/>
    <w:rsid w:val="007C3733"/>
    <w:rsid w:val="007C3ED0"/>
    <w:rsid w:val="007C61CD"/>
    <w:rsid w:val="007D124A"/>
    <w:rsid w:val="007D13E9"/>
    <w:rsid w:val="007D277D"/>
    <w:rsid w:val="007D36F6"/>
    <w:rsid w:val="007D39F7"/>
    <w:rsid w:val="007D43A2"/>
    <w:rsid w:val="007D47EC"/>
    <w:rsid w:val="007D4D20"/>
    <w:rsid w:val="007D686D"/>
    <w:rsid w:val="007E122D"/>
    <w:rsid w:val="007E3182"/>
    <w:rsid w:val="007E419D"/>
    <w:rsid w:val="007E618A"/>
    <w:rsid w:val="007E68C1"/>
    <w:rsid w:val="007E7968"/>
    <w:rsid w:val="007F25CE"/>
    <w:rsid w:val="00800D76"/>
    <w:rsid w:val="00803BFF"/>
    <w:rsid w:val="00805B99"/>
    <w:rsid w:val="008122C3"/>
    <w:rsid w:val="008151FD"/>
    <w:rsid w:val="0081567D"/>
    <w:rsid w:val="0082151B"/>
    <w:rsid w:val="00824A71"/>
    <w:rsid w:val="00825DC9"/>
    <w:rsid w:val="00835700"/>
    <w:rsid w:val="00837F9F"/>
    <w:rsid w:val="00840935"/>
    <w:rsid w:val="00842DAE"/>
    <w:rsid w:val="008431C9"/>
    <w:rsid w:val="008507BB"/>
    <w:rsid w:val="008514F3"/>
    <w:rsid w:val="00851C9E"/>
    <w:rsid w:val="00854FFC"/>
    <w:rsid w:val="00867637"/>
    <w:rsid w:val="00870E91"/>
    <w:rsid w:val="008741E3"/>
    <w:rsid w:val="00874EB7"/>
    <w:rsid w:val="0088156A"/>
    <w:rsid w:val="00884485"/>
    <w:rsid w:val="008A1734"/>
    <w:rsid w:val="008A2F0E"/>
    <w:rsid w:val="008A572A"/>
    <w:rsid w:val="008A633B"/>
    <w:rsid w:val="008B0AF8"/>
    <w:rsid w:val="008B3164"/>
    <w:rsid w:val="008B481B"/>
    <w:rsid w:val="008B5969"/>
    <w:rsid w:val="008B7CF1"/>
    <w:rsid w:val="008C32E6"/>
    <w:rsid w:val="008C5B1D"/>
    <w:rsid w:val="008D0DEB"/>
    <w:rsid w:val="008D121B"/>
    <w:rsid w:val="008D4AE2"/>
    <w:rsid w:val="008D5D97"/>
    <w:rsid w:val="008D75F3"/>
    <w:rsid w:val="008E6491"/>
    <w:rsid w:val="008E7A92"/>
    <w:rsid w:val="008F4A82"/>
    <w:rsid w:val="008F7295"/>
    <w:rsid w:val="00901F26"/>
    <w:rsid w:val="0091378A"/>
    <w:rsid w:val="00914AF3"/>
    <w:rsid w:val="00915259"/>
    <w:rsid w:val="00917EFD"/>
    <w:rsid w:val="00921743"/>
    <w:rsid w:val="00923824"/>
    <w:rsid w:val="00925AC1"/>
    <w:rsid w:val="00925EE1"/>
    <w:rsid w:val="00926496"/>
    <w:rsid w:val="009333D5"/>
    <w:rsid w:val="00935E4C"/>
    <w:rsid w:val="00944AD3"/>
    <w:rsid w:val="0095401F"/>
    <w:rsid w:val="00961C61"/>
    <w:rsid w:val="00962F8D"/>
    <w:rsid w:val="00970732"/>
    <w:rsid w:val="00974219"/>
    <w:rsid w:val="009769E4"/>
    <w:rsid w:val="0097790B"/>
    <w:rsid w:val="0098152E"/>
    <w:rsid w:val="0098376D"/>
    <w:rsid w:val="009844C4"/>
    <w:rsid w:val="0098695D"/>
    <w:rsid w:val="00992ACF"/>
    <w:rsid w:val="00993D0E"/>
    <w:rsid w:val="00993FA6"/>
    <w:rsid w:val="00994DF1"/>
    <w:rsid w:val="0099534C"/>
    <w:rsid w:val="00995C75"/>
    <w:rsid w:val="009A694D"/>
    <w:rsid w:val="009A69AF"/>
    <w:rsid w:val="009A7EA6"/>
    <w:rsid w:val="009B0788"/>
    <w:rsid w:val="009B6B03"/>
    <w:rsid w:val="009C085B"/>
    <w:rsid w:val="009C1303"/>
    <w:rsid w:val="009C1A4B"/>
    <w:rsid w:val="009D3FEC"/>
    <w:rsid w:val="009D68B6"/>
    <w:rsid w:val="009E137F"/>
    <w:rsid w:val="009E2AD4"/>
    <w:rsid w:val="009E698E"/>
    <w:rsid w:val="009F06F2"/>
    <w:rsid w:val="009F5FBA"/>
    <w:rsid w:val="00A0048B"/>
    <w:rsid w:val="00A02E52"/>
    <w:rsid w:val="00A04CD5"/>
    <w:rsid w:val="00A119AD"/>
    <w:rsid w:val="00A13D47"/>
    <w:rsid w:val="00A17781"/>
    <w:rsid w:val="00A202C4"/>
    <w:rsid w:val="00A24392"/>
    <w:rsid w:val="00A2481B"/>
    <w:rsid w:val="00A273CC"/>
    <w:rsid w:val="00A31693"/>
    <w:rsid w:val="00A35177"/>
    <w:rsid w:val="00A4237C"/>
    <w:rsid w:val="00A43F9C"/>
    <w:rsid w:val="00A43FA8"/>
    <w:rsid w:val="00A45313"/>
    <w:rsid w:val="00A50040"/>
    <w:rsid w:val="00A5176D"/>
    <w:rsid w:val="00A55CEE"/>
    <w:rsid w:val="00A65C43"/>
    <w:rsid w:val="00A6648E"/>
    <w:rsid w:val="00A727A1"/>
    <w:rsid w:val="00A72F64"/>
    <w:rsid w:val="00A73237"/>
    <w:rsid w:val="00A732F4"/>
    <w:rsid w:val="00A76D86"/>
    <w:rsid w:val="00A8207E"/>
    <w:rsid w:val="00A859B1"/>
    <w:rsid w:val="00A918B4"/>
    <w:rsid w:val="00A92D91"/>
    <w:rsid w:val="00A97DEE"/>
    <w:rsid w:val="00AA0448"/>
    <w:rsid w:val="00AA06E1"/>
    <w:rsid w:val="00AB166E"/>
    <w:rsid w:val="00AB65BD"/>
    <w:rsid w:val="00AC5D3A"/>
    <w:rsid w:val="00AD0903"/>
    <w:rsid w:val="00AE363B"/>
    <w:rsid w:val="00AE6820"/>
    <w:rsid w:val="00B03D45"/>
    <w:rsid w:val="00B04D0D"/>
    <w:rsid w:val="00B05A01"/>
    <w:rsid w:val="00B06B55"/>
    <w:rsid w:val="00B075F9"/>
    <w:rsid w:val="00B22395"/>
    <w:rsid w:val="00B22F5F"/>
    <w:rsid w:val="00B234CC"/>
    <w:rsid w:val="00B23A17"/>
    <w:rsid w:val="00B24B65"/>
    <w:rsid w:val="00B26A93"/>
    <w:rsid w:val="00B26B26"/>
    <w:rsid w:val="00B313A4"/>
    <w:rsid w:val="00B31EFF"/>
    <w:rsid w:val="00B32115"/>
    <w:rsid w:val="00B37F5B"/>
    <w:rsid w:val="00B43D61"/>
    <w:rsid w:val="00B4441A"/>
    <w:rsid w:val="00B474B5"/>
    <w:rsid w:val="00B71717"/>
    <w:rsid w:val="00B752E4"/>
    <w:rsid w:val="00B765F1"/>
    <w:rsid w:val="00B776BC"/>
    <w:rsid w:val="00B77A5C"/>
    <w:rsid w:val="00B807A3"/>
    <w:rsid w:val="00B81844"/>
    <w:rsid w:val="00B8196C"/>
    <w:rsid w:val="00B82B1A"/>
    <w:rsid w:val="00B860E2"/>
    <w:rsid w:val="00B864F1"/>
    <w:rsid w:val="00B9712D"/>
    <w:rsid w:val="00BA1530"/>
    <w:rsid w:val="00BA1848"/>
    <w:rsid w:val="00BB4B30"/>
    <w:rsid w:val="00BB5666"/>
    <w:rsid w:val="00BB5AB2"/>
    <w:rsid w:val="00BB6D5B"/>
    <w:rsid w:val="00BC111B"/>
    <w:rsid w:val="00BC28F2"/>
    <w:rsid w:val="00BC4856"/>
    <w:rsid w:val="00BC6233"/>
    <w:rsid w:val="00BD1361"/>
    <w:rsid w:val="00BD2400"/>
    <w:rsid w:val="00BD78AA"/>
    <w:rsid w:val="00BE4191"/>
    <w:rsid w:val="00BE56C3"/>
    <w:rsid w:val="00BF0C21"/>
    <w:rsid w:val="00BF2F6A"/>
    <w:rsid w:val="00BF565B"/>
    <w:rsid w:val="00BF6CCE"/>
    <w:rsid w:val="00BF6F16"/>
    <w:rsid w:val="00BF71AD"/>
    <w:rsid w:val="00C00638"/>
    <w:rsid w:val="00C06427"/>
    <w:rsid w:val="00C065A5"/>
    <w:rsid w:val="00C074BC"/>
    <w:rsid w:val="00C11E40"/>
    <w:rsid w:val="00C13B2C"/>
    <w:rsid w:val="00C15D85"/>
    <w:rsid w:val="00C211DA"/>
    <w:rsid w:val="00C215C4"/>
    <w:rsid w:val="00C21985"/>
    <w:rsid w:val="00C23885"/>
    <w:rsid w:val="00C2481E"/>
    <w:rsid w:val="00C24B0F"/>
    <w:rsid w:val="00C30D9C"/>
    <w:rsid w:val="00C365F8"/>
    <w:rsid w:val="00C37F9A"/>
    <w:rsid w:val="00C42BDC"/>
    <w:rsid w:val="00C43631"/>
    <w:rsid w:val="00C43934"/>
    <w:rsid w:val="00C46DE3"/>
    <w:rsid w:val="00C52BFD"/>
    <w:rsid w:val="00C53063"/>
    <w:rsid w:val="00C5730D"/>
    <w:rsid w:val="00C576EE"/>
    <w:rsid w:val="00C61D9D"/>
    <w:rsid w:val="00C62A40"/>
    <w:rsid w:val="00C63CFE"/>
    <w:rsid w:val="00C65067"/>
    <w:rsid w:val="00C6536F"/>
    <w:rsid w:val="00C67B55"/>
    <w:rsid w:val="00C7553C"/>
    <w:rsid w:val="00C85EE7"/>
    <w:rsid w:val="00C86A3B"/>
    <w:rsid w:val="00C87516"/>
    <w:rsid w:val="00C92B91"/>
    <w:rsid w:val="00C93336"/>
    <w:rsid w:val="00C96AA5"/>
    <w:rsid w:val="00CA07B1"/>
    <w:rsid w:val="00CA27A7"/>
    <w:rsid w:val="00CA308D"/>
    <w:rsid w:val="00CA5D30"/>
    <w:rsid w:val="00CB527D"/>
    <w:rsid w:val="00CB63B6"/>
    <w:rsid w:val="00CB7FA5"/>
    <w:rsid w:val="00CC3BE9"/>
    <w:rsid w:val="00CC6CBF"/>
    <w:rsid w:val="00CD08C3"/>
    <w:rsid w:val="00CD4109"/>
    <w:rsid w:val="00CD732F"/>
    <w:rsid w:val="00CE39D4"/>
    <w:rsid w:val="00CE43F6"/>
    <w:rsid w:val="00CE757A"/>
    <w:rsid w:val="00CF185A"/>
    <w:rsid w:val="00CF7AB6"/>
    <w:rsid w:val="00CF7CBD"/>
    <w:rsid w:val="00D00B51"/>
    <w:rsid w:val="00D00BB7"/>
    <w:rsid w:val="00D02611"/>
    <w:rsid w:val="00D030B4"/>
    <w:rsid w:val="00D10EA6"/>
    <w:rsid w:val="00D203BE"/>
    <w:rsid w:val="00D22789"/>
    <w:rsid w:val="00D22D3C"/>
    <w:rsid w:val="00D327B0"/>
    <w:rsid w:val="00D3353A"/>
    <w:rsid w:val="00D54B99"/>
    <w:rsid w:val="00D5755A"/>
    <w:rsid w:val="00D606A6"/>
    <w:rsid w:val="00D60EC3"/>
    <w:rsid w:val="00D6487B"/>
    <w:rsid w:val="00D70777"/>
    <w:rsid w:val="00D71152"/>
    <w:rsid w:val="00D73274"/>
    <w:rsid w:val="00D8049A"/>
    <w:rsid w:val="00D81C2E"/>
    <w:rsid w:val="00D86C4A"/>
    <w:rsid w:val="00D87962"/>
    <w:rsid w:val="00D9046B"/>
    <w:rsid w:val="00D9121E"/>
    <w:rsid w:val="00D91CE8"/>
    <w:rsid w:val="00D93933"/>
    <w:rsid w:val="00DA0338"/>
    <w:rsid w:val="00DA13E3"/>
    <w:rsid w:val="00DA1813"/>
    <w:rsid w:val="00DA24CD"/>
    <w:rsid w:val="00DA42E8"/>
    <w:rsid w:val="00DA44AE"/>
    <w:rsid w:val="00DB3278"/>
    <w:rsid w:val="00DD2BB4"/>
    <w:rsid w:val="00DD48C7"/>
    <w:rsid w:val="00DD56F2"/>
    <w:rsid w:val="00DD59E7"/>
    <w:rsid w:val="00DD5B9B"/>
    <w:rsid w:val="00DE1724"/>
    <w:rsid w:val="00DE32C6"/>
    <w:rsid w:val="00DF18DC"/>
    <w:rsid w:val="00DF221D"/>
    <w:rsid w:val="00DF698A"/>
    <w:rsid w:val="00DF7114"/>
    <w:rsid w:val="00E025BD"/>
    <w:rsid w:val="00E02FE5"/>
    <w:rsid w:val="00E0559F"/>
    <w:rsid w:val="00E05E4C"/>
    <w:rsid w:val="00E07823"/>
    <w:rsid w:val="00E1083F"/>
    <w:rsid w:val="00E1137A"/>
    <w:rsid w:val="00E14F46"/>
    <w:rsid w:val="00E15C03"/>
    <w:rsid w:val="00E2176C"/>
    <w:rsid w:val="00E236CE"/>
    <w:rsid w:val="00E24F2E"/>
    <w:rsid w:val="00E261A0"/>
    <w:rsid w:val="00E262B4"/>
    <w:rsid w:val="00E30DF7"/>
    <w:rsid w:val="00E32CED"/>
    <w:rsid w:val="00E3422F"/>
    <w:rsid w:val="00E414E6"/>
    <w:rsid w:val="00E4280B"/>
    <w:rsid w:val="00E45803"/>
    <w:rsid w:val="00E46CC3"/>
    <w:rsid w:val="00E474D4"/>
    <w:rsid w:val="00E51040"/>
    <w:rsid w:val="00E53C0A"/>
    <w:rsid w:val="00E54DE7"/>
    <w:rsid w:val="00E634B4"/>
    <w:rsid w:val="00E668ED"/>
    <w:rsid w:val="00E6756D"/>
    <w:rsid w:val="00E717BF"/>
    <w:rsid w:val="00E74BB4"/>
    <w:rsid w:val="00E81F98"/>
    <w:rsid w:val="00E84D7C"/>
    <w:rsid w:val="00E859BD"/>
    <w:rsid w:val="00E90218"/>
    <w:rsid w:val="00E9352F"/>
    <w:rsid w:val="00E97C5D"/>
    <w:rsid w:val="00E97D14"/>
    <w:rsid w:val="00EA067C"/>
    <w:rsid w:val="00EA234D"/>
    <w:rsid w:val="00EA3248"/>
    <w:rsid w:val="00EA44A6"/>
    <w:rsid w:val="00EA6617"/>
    <w:rsid w:val="00EB178A"/>
    <w:rsid w:val="00EB5DEA"/>
    <w:rsid w:val="00EB61F1"/>
    <w:rsid w:val="00EC3545"/>
    <w:rsid w:val="00EC4A39"/>
    <w:rsid w:val="00EC739C"/>
    <w:rsid w:val="00ED2174"/>
    <w:rsid w:val="00ED5498"/>
    <w:rsid w:val="00ED750A"/>
    <w:rsid w:val="00EE18B0"/>
    <w:rsid w:val="00EE2B23"/>
    <w:rsid w:val="00EE2E4C"/>
    <w:rsid w:val="00EE2EF8"/>
    <w:rsid w:val="00EE4B11"/>
    <w:rsid w:val="00EE644D"/>
    <w:rsid w:val="00EF5454"/>
    <w:rsid w:val="00EF6EB3"/>
    <w:rsid w:val="00F02317"/>
    <w:rsid w:val="00F0695E"/>
    <w:rsid w:val="00F125B9"/>
    <w:rsid w:val="00F17CB3"/>
    <w:rsid w:val="00F25E1B"/>
    <w:rsid w:val="00F2670A"/>
    <w:rsid w:val="00F26C46"/>
    <w:rsid w:val="00F307A6"/>
    <w:rsid w:val="00F33C7A"/>
    <w:rsid w:val="00F35DA7"/>
    <w:rsid w:val="00F363D8"/>
    <w:rsid w:val="00F404C5"/>
    <w:rsid w:val="00F41D8A"/>
    <w:rsid w:val="00F43788"/>
    <w:rsid w:val="00F531DF"/>
    <w:rsid w:val="00F571B9"/>
    <w:rsid w:val="00F60B22"/>
    <w:rsid w:val="00F63E83"/>
    <w:rsid w:val="00F70A42"/>
    <w:rsid w:val="00F70D62"/>
    <w:rsid w:val="00F758C8"/>
    <w:rsid w:val="00F84616"/>
    <w:rsid w:val="00F85BD9"/>
    <w:rsid w:val="00F8701B"/>
    <w:rsid w:val="00F87AFD"/>
    <w:rsid w:val="00F957C7"/>
    <w:rsid w:val="00FA6508"/>
    <w:rsid w:val="00FC0A71"/>
    <w:rsid w:val="00FD4289"/>
    <w:rsid w:val="00FD4BFE"/>
    <w:rsid w:val="00FD5A2B"/>
    <w:rsid w:val="00FD5B67"/>
    <w:rsid w:val="00FE5F60"/>
    <w:rsid w:val="00FE6C0D"/>
    <w:rsid w:val="00FF465B"/>
    <w:rsid w:val="00FF55FB"/>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14FE2F"/>
  <w15:docId w15:val="{CE094BAC-335A-41A1-AE19-8EA59E31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as-meaning">
    <w:name w:val="has-meaning"/>
    <w:basedOn w:val="VarsaylanParagrafYazTipi"/>
    <w:rsid w:val="00D203BE"/>
  </w:style>
  <w:style w:type="paragraph" w:styleId="stbilgi">
    <w:name w:val="header"/>
    <w:basedOn w:val="Normal"/>
    <w:link w:val="stbilgiChar"/>
    <w:uiPriority w:val="99"/>
    <w:unhideWhenUsed/>
    <w:rsid w:val="008B7CF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B7CF1"/>
  </w:style>
  <w:style w:type="paragraph" w:styleId="Altbilgi">
    <w:name w:val="footer"/>
    <w:basedOn w:val="Normal"/>
    <w:link w:val="AltbilgiChar"/>
    <w:uiPriority w:val="99"/>
    <w:unhideWhenUsed/>
    <w:rsid w:val="008B7CF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B7CF1"/>
  </w:style>
  <w:style w:type="paragraph" w:styleId="DipnotMetni">
    <w:name w:val="footnote text"/>
    <w:basedOn w:val="Normal"/>
    <w:link w:val="DipnotMetniChar"/>
    <w:uiPriority w:val="99"/>
    <w:unhideWhenUsed/>
    <w:rsid w:val="007250A6"/>
    <w:pPr>
      <w:spacing w:after="0" w:line="240" w:lineRule="auto"/>
    </w:pPr>
    <w:rPr>
      <w:sz w:val="20"/>
      <w:szCs w:val="20"/>
    </w:rPr>
  </w:style>
  <w:style w:type="character" w:customStyle="1" w:styleId="DipnotMetniChar">
    <w:name w:val="Dipnot Metni Char"/>
    <w:basedOn w:val="VarsaylanParagrafYazTipi"/>
    <w:link w:val="DipnotMetni"/>
    <w:uiPriority w:val="99"/>
    <w:rsid w:val="007250A6"/>
    <w:rPr>
      <w:sz w:val="20"/>
      <w:szCs w:val="20"/>
    </w:rPr>
  </w:style>
  <w:style w:type="character" w:styleId="DipnotBavurusu">
    <w:name w:val="footnote reference"/>
    <w:basedOn w:val="VarsaylanParagrafYazTipi"/>
    <w:uiPriority w:val="99"/>
    <w:unhideWhenUsed/>
    <w:rsid w:val="007250A6"/>
    <w:rPr>
      <w:vertAlign w:val="superscript"/>
    </w:rPr>
  </w:style>
  <w:style w:type="paragraph" w:styleId="NormalWeb">
    <w:name w:val="Normal (Web)"/>
    <w:basedOn w:val="Normal"/>
    <w:uiPriority w:val="99"/>
    <w:semiHidden/>
    <w:unhideWhenUsed/>
    <w:rsid w:val="005A0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VarsaylanParagrafYazTipi"/>
    <w:rsid w:val="005A05B7"/>
  </w:style>
  <w:style w:type="character" w:styleId="Kpr">
    <w:name w:val="Hyperlink"/>
    <w:basedOn w:val="VarsaylanParagrafYazTipi"/>
    <w:uiPriority w:val="99"/>
    <w:unhideWhenUsed/>
    <w:rsid w:val="005A05B7"/>
    <w:rPr>
      <w:color w:val="0000FF" w:themeColor="hyperlink"/>
      <w:u w:val="single"/>
    </w:rPr>
  </w:style>
  <w:style w:type="paragraph" w:styleId="ListeParagraf">
    <w:name w:val="List Paragraph"/>
    <w:basedOn w:val="Normal"/>
    <w:uiPriority w:val="34"/>
    <w:qFormat/>
    <w:rsid w:val="00591D0A"/>
    <w:pPr>
      <w:ind w:left="720"/>
      <w:contextualSpacing/>
    </w:pPr>
  </w:style>
  <w:style w:type="paragraph" w:styleId="BalonMetni">
    <w:name w:val="Balloon Text"/>
    <w:basedOn w:val="Normal"/>
    <w:link w:val="BalonMetniChar"/>
    <w:uiPriority w:val="99"/>
    <w:semiHidden/>
    <w:unhideWhenUsed/>
    <w:rsid w:val="00AB65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65BD"/>
    <w:rPr>
      <w:rFonts w:ascii="Tahoma" w:hAnsi="Tahoma" w:cs="Tahoma"/>
      <w:sz w:val="16"/>
      <w:szCs w:val="16"/>
    </w:rPr>
  </w:style>
  <w:style w:type="character" w:styleId="zlenenKpr">
    <w:name w:val="FollowedHyperlink"/>
    <w:basedOn w:val="VarsaylanParagrafYazTipi"/>
    <w:uiPriority w:val="99"/>
    <w:semiHidden/>
    <w:unhideWhenUsed/>
    <w:rsid w:val="00C65067"/>
    <w:rPr>
      <w:color w:val="800080" w:themeColor="followedHyperlink"/>
      <w:u w:val="single"/>
    </w:rPr>
  </w:style>
  <w:style w:type="character" w:styleId="SayfaNumaras">
    <w:name w:val="page number"/>
    <w:basedOn w:val="VarsaylanParagrafYazTipi"/>
    <w:uiPriority w:val="99"/>
    <w:semiHidden/>
    <w:unhideWhenUsed/>
    <w:rsid w:val="001B5AC6"/>
  </w:style>
  <w:style w:type="character" w:styleId="AklamaBavurusu">
    <w:name w:val="annotation reference"/>
    <w:basedOn w:val="VarsaylanParagrafYazTipi"/>
    <w:uiPriority w:val="99"/>
    <w:semiHidden/>
    <w:unhideWhenUsed/>
    <w:rsid w:val="005373A7"/>
    <w:rPr>
      <w:sz w:val="18"/>
      <w:szCs w:val="18"/>
    </w:rPr>
  </w:style>
  <w:style w:type="paragraph" w:styleId="AklamaMetni">
    <w:name w:val="annotation text"/>
    <w:basedOn w:val="Normal"/>
    <w:link w:val="AklamaMetniChar"/>
    <w:uiPriority w:val="99"/>
    <w:semiHidden/>
    <w:unhideWhenUsed/>
    <w:rsid w:val="005373A7"/>
    <w:pPr>
      <w:spacing w:line="240" w:lineRule="auto"/>
    </w:pPr>
    <w:rPr>
      <w:sz w:val="24"/>
      <w:szCs w:val="24"/>
    </w:rPr>
  </w:style>
  <w:style w:type="character" w:customStyle="1" w:styleId="AklamaMetniChar">
    <w:name w:val="Açıklama Metni Char"/>
    <w:basedOn w:val="VarsaylanParagrafYazTipi"/>
    <w:link w:val="AklamaMetni"/>
    <w:uiPriority w:val="99"/>
    <w:semiHidden/>
    <w:rsid w:val="005373A7"/>
    <w:rPr>
      <w:sz w:val="24"/>
      <w:szCs w:val="24"/>
      <w:lang w:val="en-GB"/>
    </w:rPr>
  </w:style>
  <w:style w:type="paragraph" w:styleId="AklamaKonusu">
    <w:name w:val="annotation subject"/>
    <w:basedOn w:val="AklamaMetni"/>
    <w:next w:val="AklamaMetni"/>
    <w:link w:val="AklamaKonusuChar"/>
    <w:uiPriority w:val="99"/>
    <w:semiHidden/>
    <w:unhideWhenUsed/>
    <w:rsid w:val="005373A7"/>
    <w:rPr>
      <w:b/>
      <w:bCs/>
      <w:sz w:val="20"/>
      <w:szCs w:val="20"/>
    </w:rPr>
  </w:style>
  <w:style w:type="character" w:customStyle="1" w:styleId="AklamaKonusuChar">
    <w:name w:val="Açıklama Konusu Char"/>
    <w:basedOn w:val="AklamaMetniChar"/>
    <w:link w:val="AklamaKonusu"/>
    <w:uiPriority w:val="99"/>
    <w:semiHidden/>
    <w:rsid w:val="005373A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82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4415245-FE18-47BE-B33C-EE1947B89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3399</Words>
  <Characters>19379</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TBMM</cp:lastModifiedBy>
  <cp:revision>16</cp:revision>
  <cp:lastPrinted>2013-10-15T14:31:00Z</cp:lastPrinted>
  <dcterms:created xsi:type="dcterms:W3CDTF">2016-12-21T08:10:00Z</dcterms:created>
  <dcterms:modified xsi:type="dcterms:W3CDTF">2016-12-21T09:57:00Z</dcterms:modified>
</cp:coreProperties>
</file>